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3E74" w:rsidRDefault="00E43E74">
      <w:bookmarkStart w:id="0" w:name="_GoBack"/>
      <w:bookmarkEnd w:id="0"/>
    </w:p>
    <w:p w:rsidR="00E43E74" w:rsidRDefault="00E43E74">
      <w:r>
        <w:rPr>
          <w:noProof/>
          <w:lang w:eastAsia="sl-SI"/>
        </w:rPr>
        <w:drawing>
          <wp:anchor distT="0" distB="0" distL="114300" distR="114300" simplePos="0" relativeHeight="251658240" behindDoc="1" locked="0" layoutInCell="1" allowOverlap="1" wp14:anchorId="5237B411" wp14:editId="3E03DCE6">
            <wp:simplePos x="0" y="0"/>
            <wp:positionH relativeFrom="column">
              <wp:posOffset>1238250</wp:posOffset>
            </wp:positionH>
            <wp:positionV relativeFrom="paragraph">
              <wp:posOffset>49530</wp:posOffset>
            </wp:positionV>
            <wp:extent cx="1261745" cy="952500"/>
            <wp:effectExtent l="0" t="0" r="0" b="0"/>
            <wp:wrapTight wrapText="bothSides">
              <wp:wrapPolygon edited="0">
                <wp:start x="0" y="0"/>
                <wp:lineTo x="0" y="21168"/>
                <wp:lineTo x="21198" y="21168"/>
                <wp:lineTo x="21198"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rtnar.PNG"/>
                    <pic:cNvPicPr/>
                  </pic:nvPicPr>
                  <pic:blipFill>
                    <a:blip r:embed="rId5">
                      <a:extLst>
                        <a:ext uri="{28A0092B-C50C-407E-A947-70E740481C1C}">
                          <a14:useLocalDpi xmlns:a14="http://schemas.microsoft.com/office/drawing/2010/main" val="0"/>
                        </a:ext>
                      </a:extLst>
                    </a:blip>
                    <a:stretch>
                      <a:fillRect/>
                    </a:stretch>
                  </pic:blipFill>
                  <pic:spPr>
                    <a:xfrm>
                      <a:off x="0" y="0"/>
                      <a:ext cx="1261745" cy="952500"/>
                    </a:xfrm>
                    <a:prstGeom prst="rect">
                      <a:avLst/>
                    </a:prstGeom>
                  </pic:spPr>
                </pic:pic>
              </a:graphicData>
            </a:graphic>
            <wp14:sizeRelH relativeFrom="margin">
              <wp14:pctWidth>0</wp14:pctWidth>
            </wp14:sizeRelH>
            <wp14:sizeRelV relativeFrom="margin">
              <wp14:pctHeight>0</wp14:pctHeight>
            </wp14:sizeRelV>
          </wp:anchor>
        </w:drawing>
      </w:r>
    </w:p>
    <w:p w:rsidR="002A2F49" w:rsidRPr="00DE6FAF" w:rsidRDefault="00E43E74">
      <w:pPr>
        <w:rPr>
          <w:b/>
          <w:color w:val="00B050"/>
          <w:sz w:val="32"/>
          <w:szCs w:val="28"/>
        </w:rPr>
      </w:pPr>
      <w:r w:rsidRPr="00DE6FAF">
        <w:rPr>
          <w:b/>
          <w:color w:val="00B050"/>
          <w:sz w:val="32"/>
          <w:szCs w:val="28"/>
        </w:rPr>
        <w:t>Mali vrtnarji</w:t>
      </w:r>
    </w:p>
    <w:p w:rsidR="00E43E74" w:rsidRDefault="00E43E74"/>
    <w:p w:rsidR="00E43E74" w:rsidRPr="00E43E74" w:rsidRDefault="00E43E74" w:rsidP="00E43E74">
      <w:pPr>
        <w:spacing w:line="276" w:lineRule="auto"/>
        <w:rPr>
          <w:sz w:val="24"/>
          <w:szCs w:val="24"/>
        </w:rPr>
      </w:pPr>
    </w:p>
    <w:p w:rsidR="00B01706" w:rsidRDefault="00E43E74" w:rsidP="00B01706">
      <w:pPr>
        <w:spacing w:line="276" w:lineRule="auto"/>
        <w:jc w:val="both"/>
        <w:rPr>
          <w:sz w:val="24"/>
          <w:szCs w:val="24"/>
        </w:rPr>
      </w:pPr>
      <w:r w:rsidRPr="00B01706">
        <w:rPr>
          <w:sz w:val="24"/>
          <w:szCs w:val="24"/>
        </w:rPr>
        <w:t>Prišel je čas, ko vsi pridno urejamo svoje vrtičke in skrbimo za to, da bomo kmalu imeli svojo zelenjavo</w:t>
      </w:r>
      <w:r w:rsidR="00451B1B" w:rsidRPr="00B01706">
        <w:rPr>
          <w:sz w:val="24"/>
          <w:szCs w:val="24"/>
        </w:rPr>
        <w:t xml:space="preserve"> in cvetoče rožice</w:t>
      </w:r>
      <w:r w:rsidRPr="00B01706">
        <w:rPr>
          <w:sz w:val="24"/>
          <w:szCs w:val="24"/>
        </w:rPr>
        <w:t>, ki nas bod</w:t>
      </w:r>
      <w:r w:rsidR="007B5580">
        <w:rPr>
          <w:sz w:val="24"/>
          <w:szCs w:val="24"/>
        </w:rPr>
        <w:t>o razveseljevale. K vrtnarjenju</w:t>
      </w:r>
      <w:r w:rsidRPr="00B01706">
        <w:rPr>
          <w:sz w:val="24"/>
          <w:szCs w:val="24"/>
        </w:rPr>
        <w:t xml:space="preserve"> lahko vključite tudi svoje otroke. Namenite jim </w:t>
      </w:r>
      <w:r w:rsidR="00451B1B" w:rsidRPr="00B01706">
        <w:rPr>
          <w:sz w:val="24"/>
          <w:szCs w:val="24"/>
        </w:rPr>
        <w:t>manjšo gredico na</w:t>
      </w:r>
      <w:r w:rsidRPr="00B01706">
        <w:rPr>
          <w:sz w:val="24"/>
          <w:szCs w:val="24"/>
        </w:rPr>
        <w:t xml:space="preserve"> vrtu</w:t>
      </w:r>
      <w:r w:rsidR="00C303A2" w:rsidRPr="00B01706">
        <w:rPr>
          <w:sz w:val="24"/>
          <w:szCs w:val="24"/>
        </w:rPr>
        <w:t>, ob tem pa pazite, da bo</w:t>
      </w:r>
      <w:r w:rsidR="00276BE8">
        <w:rPr>
          <w:sz w:val="24"/>
          <w:szCs w:val="24"/>
        </w:rPr>
        <w:t>do</w:t>
      </w:r>
      <w:r w:rsidR="00C303A2" w:rsidRPr="00B01706">
        <w:rPr>
          <w:sz w:val="24"/>
          <w:szCs w:val="24"/>
        </w:rPr>
        <w:t xml:space="preserve"> iz vseh strani lahko dostopal</w:t>
      </w:r>
      <w:r w:rsidR="00276BE8">
        <w:rPr>
          <w:sz w:val="24"/>
          <w:szCs w:val="24"/>
        </w:rPr>
        <w:t>i</w:t>
      </w:r>
      <w:r w:rsidR="00C303A2" w:rsidRPr="00B01706">
        <w:rPr>
          <w:sz w:val="24"/>
          <w:szCs w:val="24"/>
        </w:rPr>
        <w:t xml:space="preserve"> do nje, brez da bi pohodil</w:t>
      </w:r>
      <w:r w:rsidR="00276BE8">
        <w:rPr>
          <w:sz w:val="24"/>
          <w:szCs w:val="24"/>
        </w:rPr>
        <w:t>i</w:t>
      </w:r>
      <w:r w:rsidR="00C303A2" w:rsidRPr="00B01706">
        <w:rPr>
          <w:sz w:val="24"/>
          <w:szCs w:val="24"/>
        </w:rPr>
        <w:t xml:space="preserve"> </w:t>
      </w:r>
      <w:r w:rsidR="00B01706">
        <w:rPr>
          <w:sz w:val="24"/>
          <w:szCs w:val="24"/>
        </w:rPr>
        <w:t xml:space="preserve">posajene </w:t>
      </w:r>
      <w:r w:rsidR="00C303A2" w:rsidRPr="00B01706">
        <w:rPr>
          <w:sz w:val="24"/>
          <w:szCs w:val="24"/>
        </w:rPr>
        <w:t>rastlin</w:t>
      </w:r>
      <w:r w:rsidR="00B01706">
        <w:rPr>
          <w:sz w:val="24"/>
          <w:szCs w:val="24"/>
        </w:rPr>
        <w:t>e</w:t>
      </w:r>
      <w:r w:rsidR="00C303A2" w:rsidRPr="00B01706">
        <w:rPr>
          <w:sz w:val="24"/>
          <w:szCs w:val="24"/>
        </w:rPr>
        <w:t xml:space="preserve">. </w:t>
      </w:r>
      <w:r w:rsidR="00B01706">
        <w:rPr>
          <w:sz w:val="24"/>
          <w:szCs w:val="24"/>
        </w:rPr>
        <w:t>Lahko</w:t>
      </w:r>
      <w:r w:rsidRPr="00B01706">
        <w:rPr>
          <w:sz w:val="24"/>
          <w:szCs w:val="24"/>
        </w:rPr>
        <w:t xml:space="preserve"> pa preprosto zemljo nasujete </w:t>
      </w:r>
      <w:r w:rsidR="00B01706">
        <w:rPr>
          <w:sz w:val="24"/>
          <w:szCs w:val="24"/>
        </w:rPr>
        <w:t xml:space="preserve">v velik </w:t>
      </w:r>
      <w:r w:rsidRPr="00B01706">
        <w:rPr>
          <w:sz w:val="24"/>
          <w:szCs w:val="24"/>
        </w:rPr>
        <w:t xml:space="preserve">cvetlični lonec. </w:t>
      </w:r>
    </w:p>
    <w:p w:rsidR="00C303A2" w:rsidRDefault="00451B1B" w:rsidP="00B01706">
      <w:pPr>
        <w:spacing w:line="276" w:lineRule="auto"/>
        <w:jc w:val="both"/>
        <w:rPr>
          <w:sz w:val="24"/>
          <w:szCs w:val="24"/>
        </w:rPr>
      </w:pPr>
      <w:r w:rsidRPr="00B01706">
        <w:rPr>
          <w:sz w:val="24"/>
          <w:szCs w:val="24"/>
        </w:rPr>
        <w:t>Otroci uživajo v ustvarjanju in prevzemanju skrbi, če vedo, da je nekaj samo njihovega. Vrtnarjenje je sprostitev in zabava na svežem zraku. Otrokom nudi veliko možnosti za raziskovanje in učenje. Seznanijo se z različnimi pripomočki za delo na vrtu</w:t>
      </w:r>
      <w:r w:rsidR="00B01706">
        <w:rPr>
          <w:sz w:val="24"/>
          <w:szCs w:val="24"/>
        </w:rPr>
        <w:t xml:space="preserve"> (otroci naj imajo plastične)</w:t>
      </w:r>
      <w:r w:rsidRPr="00B01706">
        <w:rPr>
          <w:sz w:val="24"/>
          <w:szCs w:val="24"/>
        </w:rPr>
        <w:t xml:space="preserve">, s semeni različnih oblik in barv, sadikami ter tudi drobnimi živalmi, ki prebivajo na vrtu in v zemlji. Le te radi spoznavajo, opazujejo in primerjajo. Otroci z delom na vrtu dobijo občutek, koliko truda in časa je potrebnega, da </w:t>
      </w:r>
      <w:r w:rsidR="00B01706">
        <w:rPr>
          <w:sz w:val="24"/>
          <w:szCs w:val="24"/>
        </w:rPr>
        <w:t xml:space="preserve">pridelamo zelenjavo. </w:t>
      </w:r>
      <w:r w:rsidRPr="00B01706">
        <w:rPr>
          <w:sz w:val="24"/>
          <w:szCs w:val="24"/>
        </w:rPr>
        <w:t>Otroke lahko vklj</w:t>
      </w:r>
      <w:r w:rsidR="007B5580">
        <w:rPr>
          <w:sz w:val="24"/>
          <w:szCs w:val="24"/>
        </w:rPr>
        <w:t>učite v vse oblike dela na vrtu</w:t>
      </w:r>
      <w:r w:rsidRPr="00B01706">
        <w:rPr>
          <w:sz w:val="24"/>
          <w:szCs w:val="24"/>
        </w:rPr>
        <w:t xml:space="preserve"> od sajenja, zalivanja, redčenja</w:t>
      </w:r>
      <w:r w:rsidR="00C303A2" w:rsidRPr="00B01706">
        <w:rPr>
          <w:sz w:val="24"/>
          <w:szCs w:val="24"/>
        </w:rPr>
        <w:t xml:space="preserve"> rastlin, odstranjevanja plev</w:t>
      </w:r>
      <w:r w:rsidR="00276BE8">
        <w:rPr>
          <w:sz w:val="24"/>
          <w:szCs w:val="24"/>
        </w:rPr>
        <w:t>ela in seveda pobiranja pridelkov</w:t>
      </w:r>
      <w:r w:rsidR="00C303A2" w:rsidRPr="00B01706">
        <w:rPr>
          <w:sz w:val="24"/>
          <w:szCs w:val="24"/>
        </w:rPr>
        <w:t>. Njihovo gredico jim pustite, da sami eksp</w:t>
      </w:r>
      <w:r w:rsidR="00B01706">
        <w:rPr>
          <w:sz w:val="24"/>
          <w:szCs w:val="24"/>
        </w:rPr>
        <w:t>erimentirajo z njo. Razložite jim</w:t>
      </w:r>
      <w:r w:rsidR="00C303A2" w:rsidRPr="00B01706">
        <w:rPr>
          <w:sz w:val="24"/>
          <w:szCs w:val="24"/>
        </w:rPr>
        <w:t xml:space="preserve"> zakaj in kako se nekaj počne, nato </w:t>
      </w:r>
      <w:r w:rsidR="00B01706">
        <w:rPr>
          <w:sz w:val="24"/>
          <w:szCs w:val="24"/>
        </w:rPr>
        <w:t>jim</w:t>
      </w:r>
      <w:r w:rsidR="00C303A2" w:rsidRPr="00B01706">
        <w:rPr>
          <w:sz w:val="24"/>
          <w:szCs w:val="24"/>
        </w:rPr>
        <w:t xml:space="preserve"> pustite, da dela</w:t>
      </w:r>
      <w:r w:rsidR="00B01706">
        <w:rPr>
          <w:sz w:val="24"/>
          <w:szCs w:val="24"/>
        </w:rPr>
        <w:t>jo</w:t>
      </w:r>
      <w:r w:rsidR="00276BE8">
        <w:rPr>
          <w:sz w:val="24"/>
          <w:szCs w:val="24"/>
        </w:rPr>
        <w:t xml:space="preserve"> sami (t</w:t>
      </w:r>
      <w:r w:rsidR="005769D9" w:rsidRPr="00B01706">
        <w:rPr>
          <w:sz w:val="24"/>
          <w:szCs w:val="24"/>
        </w:rPr>
        <w:t>udi, če to pomeni, da bo</w:t>
      </w:r>
      <w:r w:rsidR="00276BE8">
        <w:rPr>
          <w:sz w:val="24"/>
          <w:szCs w:val="24"/>
        </w:rPr>
        <w:t>do</w:t>
      </w:r>
      <w:r w:rsidR="005769D9" w:rsidRPr="00B01706">
        <w:rPr>
          <w:sz w:val="24"/>
          <w:szCs w:val="24"/>
        </w:rPr>
        <w:t xml:space="preserve"> </w:t>
      </w:r>
      <w:r w:rsidR="00276BE8">
        <w:rPr>
          <w:sz w:val="24"/>
          <w:szCs w:val="24"/>
        </w:rPr>
        <w:t>vrečko semen stresli</w:t>
      </w:r>
      <w:r w:rsidR="005769D9" w:rsidRPr="00B01706">
        <w:rPr>
          <w:sz w:val="24"/>
          <w:szCs w:val="24"/>
        </w:rPr>
        <w:t xml:space="preserve"> na en kup</w:t>
      </w:r>
      <w:r w:rsidR="00276BE8">
        <w:rPr>
          <w:sz w:val="24"/>
          <w:szCs w:val="24"/>
        </w:rPr>
        <w:t>)</w:t>
      </w:r>
      <w:r w:rsidR="005769D9" w:rsidRPr="00B01706">
        <w:rPr>
          <w:sz w:val="24"/>
          <w:szCs w:val="24"/>
        </w:rPr>
        <w:t>. Pazite samo, da semena ne bodo posajena pregloboko, saj v tem primeru ne bodo vzklila in bo začetno navdušenje na</w:t>
      </w:r>
      <w:r w:rsidR="00CA7DFB">
        <w:rPr>
          <w:sz w:val="24"/>
          <w:szCs w:val="24"/>
        </w:rPr>
        <w:t>d lastnim vrtičkom hitro uplahni</w:t>
      </w:r>
      <w:r w:rsidR="005769D9" w:rsidRPr="00B01706">
        <w:rPr>
          <w:sz w:val="24"/>
          <w:szCs w:val="24"/>
        </w:rPr>
        <w:t xml:space="preserve">lo. </w:t>
      </w:r>
    </w:p>
    <w:p w:rsidR="00B01706" w:rsidRPr="00B01706" w:rsidRDefault="00B01706" w:rsidP="00B01706">
      <w:pPr>
        <w:spacing w:line="276" w:lineRule="auto"/>
        <w:jc w:val="center"/>
        <w:rPr>
          <w:sz w:val="24"/>
          <w:szCs w:val="24"/>
        </w:rPr>
      </w:pPr>
      <w:r>
        <w:rPr>
          <w:noProof/>
          <w:sz w:val="24"/>
          <w:szCs w:val="24"/>
          <w:lang w:eastAsia="sl-SI"/>
        </w:rPr>
        <w:drawing>
          <wp:inline distT="0" distB="0" distL="0" distR="0" wp14:anchorId="353E2C89" wp14:editId="2D3F5A77">
            <wp:extent cx="2229161" cy="1743318"/>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rt.PNG"/>
                    <pic:cNvPicPr/>
                  </pic:nvPicPr>
                  <pic:blipFill>
                    <a:blip r:embed="rId6">
                      <a:extLst>
                        <a:ext uri="{28A0092B-C50C-407E-A947-70E740481C1C}">
                          <a14:useLocalDpi xmlns:a14="http://schemas.microsoft.com/office/drawing/2010/main" val="0"/>
                        </a:ext>
                      </a:extLst>
                    </a:blip>
                    <a:stretch>
                      <a:fillRect/>
                    </a:stretch>
                  </pic:blipFill>
                  <pic:spPr>
                    <a:xfrm>
                      <a:off x="0" y="0"/>
                      <a:ext cx="2229161" cy="1743318"/>
                    </a:xfrm>
                    <a:prstGeom prst="rect">
                      <a:avLst/>
                    </a:prstGeom>
                  </pic:spPr>
                </pic:pic>
              </a:graphicData>
            </a:graphic>
          </wp:inline>
        </w:drawing>
      </w:r>
    </w:p>
    <w:p w:rsidR="00B8068C" w:rsidRPr="00B01706" w:rsidRDefault="00C303A2" w:rsidP="00B01706">
      <w:pPr>
        <w:spacing w:line="276" w:lineRule="auto"/>
        <w:jc w:val="both"/>
        <w:rPr>
          <w:sz w:val="24"/>
          <w:szCs w:val="24"/>
        </w:rPr>
      </w:pPr>
      <w:r w:rsidRPr="00B01706">
        <w:rPr>
          <w:sz w:val="24"/>
          <w:szCs w:val="24"/>
        </w:rPr>
        <w:t>Otroke narava zm</w:t>
      </w:r>
      <w:r w:rsidR="007B5580">
        <w:rPr>
          <w:sz w:val="24"/>
          <w:szCs w:val="24"/>
        </w:rPr>
        <w:t>eraj navdušuje, ker je živa in</w:t>
      </w:r>
      <w:r w:rsidRPr="00B01706">
        <w:rPr>
          <w:sz w:val="24"/>
          <w:szCs w:val="24"/>
        </w:rPr>
        <w:t xml:space="preserve"> se spreminja. Opazijo tudi najmanjše podrobnosti, kot so vonji zelišč, novi listki,</w:t>
      </w:r>
      <w:r w:rsidR="00B01706">
        <w:rPr>
          <w:sz w:val="24"/>
          <w:szCs w:val="24"/>
        </w:rPr>
        <w:t xml:space="preserve"> cvetovi in</w:t>
      </w:r>
      <w:r w:rsidRPr="00B01706">
        <w:rPr>
          <w:sz w:val="24"/>
          <w:szCs w:val="24"/>
        </w:rPr>
        <w:t xml:space="preserve"> poganjki, ki jih sami sploh ne opazimo več.  </w:t>
      </w:r>
    </w:p>
    <w:p w:rsidR="00C303A2" w:rsidRPr="00B01706" w:rsidRDefault="0083549B" w:rsidP="00B01706">
      <w:pPr>
        <w:spacing w:line="276" w:lineRule="auto"/>
        <w:jc w:val="both"/>
        <w:rPr>
          <w:sz w:val="24"/>
          <w:szCs w:val="24"/>
        </w:rPr>
      </w:pPr>
      <w:r w:rsidRPr="00B01706">
        <w:rPr>
          <w:sz w:val="24"/>
          <w:szCs w:val="24"/>
        </w:rPr>
        <w:t>Ker predšolski otroci še nimajo</w:t>
      </w:r>
      <w:r w:rsidR="00B01706">
        <w:rPr>
          <w:sz w:val="24"/>
          <w:szCs w:val="24"/>
        </w:rPr>
        <w:t xml:space="preserve"> </w:t>
      </w:r>
      <w:r w:rsidRPr="00B01706">
        <w:rPr>
          <w:sz w:val="24"/>
          <w:szCs w:val="24"/>
        </w:rPr>
        <w:t xml:space="preserve"> veliko potrpljenja, izbirajte </w:t>
      </w:r>
      <w:r w:rsidRPr="00B01706">
        <w:rPr>
          <w:b/>
          <w:sz w:val="24"/>
          <w:szCs w:val="24"/>
        </w:rPr>
        <w:t>enostavne rastline</w:t>
      </w:r>
      <w:r w:rsidRPr="00B01706">
        <w:rPr>
          <w:sz w:val="24"/>
          <w:szCs w:val="24"/>
        </w:rPr>
        <w:t>, ki hitro vzklijejo in niso zahtevne z</w:t>
      </w:r>
      <w:r w:rsidR="00B01706">
        <w:rPr>
          <w:sz w:val="24"/>
          <w:szCs w:val="24"/>
        </w:rPr>
        <w:t>a vzgojo. Nekaj primerov:</w:t>
      </w:r>
    </w:p>
    <w:p w:rsidR="00C303A2" w:rsidRPr="00B01706" w:rsidRDefault="00C303A2" w:rsidP="00B01706">
      <w:pPr>
        <w:pStyle w:val="Odstavekseznama"/>
        <w:numPr>
          <w:ilvl w:val="0"/>
          <w:numId w:val="1"/>
        </w:numPr>
        <w:spacing w:line="276" w:lineRule="auto"/>
        <w:jc w:val="both"/>
        <w:rPr>
          <w:sz w:val="24"/>
          <w:szCs w:val="24"/>
        </w:rPr>
      </w:pPr>
      <w:r w:rsidRPr="00B01706">
        <w:rPr>
          <w:sz w:val="24"/>
          <w:szCs w:val="24"/>
        </w:rPr>
        <w:t>sončnice</w:t>
      </w:r>
      <w:r w:rsidR="0083549B" w:rsidRPr="00B01706">
        <w:rPr>
          <w:sz w:val="24"/>
          <w:szCs w:val="24"/>
        </w:rPr>
        <w:t xml:space="preserve"> (vzklijejo v dobrem tednu, po mesecu že zacvetijo)</w:t>
      </w:r>
    </w:p>
    <w:p w:rsidR="0083549B" w:rsidRDefault="0083549B" w:rsidP="00B01706">
      <w:pPr>
        <w:pStyle w:val="Odstavekseznama"/>
        <w:numPr>
          <w:ilvl w:val="0"/>
          <w:numId w:val="1"/>
        </w:numPr>
        <w:spacing w:line="276" w:lineRule="auto"/>
        <w:jc w:val="both"/>
        <w:rPr>
          <w:sz w:val="24"/>
          <w:szCs w:val="24"/>
        </w:rPr>
      </w:pPr>
      <w:r w:rsidRPr="00B01706">
        <w:rPr>
          <w:sz w:val="24"/>
          <w:szCs w:val="24"/>
        </w:rPr>
        <w:t>solata (vzklije po desetnih dneh)</w:t>
      </w:r>
    </w:p>
    <w:p w:rsidR="00B01706" w:rsidRPr="00B01706" w:rsidRDefault="00B01706" w:rsidP="00B01706">
      <w:pPr>
        <w:pStyle w:val="Odstavekseznama"/>
        <w:numPr>
          <w:ilvl w:val="0"/>
          <w:numId w:val="1"/>
        </w:numPr>
        <w:spacing w:line="276" w:lineRule="auto"/>
        <w:jc w:val="both"/>
        <w:rPr>
          <w:sz w:val="24"/>
          <w:szCs w:val="24"/>
        </w:rPr>
      </w:pPr>
      <w:r>
        <w:rPr>
          <w:noProof/>
          <w:sz w:val="24"/>
          <w:szCs w:val="24"/>
          <w:lang w:eastAsia="sl-SI"/>
        </w:rPr>
        <w:lastRenderedPageBreak/>
        <w:drawing>
          <wp:anchor distT="0" distB="0" distL="114300" distR="114300" simplePos="0" relativeHeight="251659264" behindDoc="0" locked="0" layoutInCell="1" allowOverlap="1">
            <wp:simplePos x="0" y="0"/>
            <wp:positionH relativeFrom="column">
              <wp:posOffset>4005580</wp:posOffset>
            </wp:positionH>
            <wp:positionV relativeFrom="paragraph">
              <wp:posOffset>-45720</wp:posOffset>
            </wp:positionV>
            <wp:extent cx="1657350" cy="1121569"/>
            <wp:effectExtent l="0" t="0" r="0" b="254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elenjava.PNG"/>
                    <pic:cNvPicPr/>
                  </pic:nvPicPr>
                  <pic:blipFill>
                    <a:blip r:embed="rId7">
                      <a:extLst>
                        <a:ext uri="{28A0092B-C50C-407E-A947-70E740481C1C}">
                          <a14:useLocalDpi xmlns:a14="http://schemas.microsoft.com/office/drawing/2010/main" val="0"/>
                        </a:ext>
                      </a:extLst>
                    </a:blip>
                    <a:stretch>
                      <a:fillRect/>
                    </a:stretch>
                  </pic:blipFill>
                  <pic:spPr>
                    <a:xfrm>
                      <a:off x="0" y="0"/>
                      <a:ext cx="1657350" cy="1121569"/>
                    </a:xfrm>
                    <a:prstGeom prst="rect">
                      <a:avLst/>
                    </a:prstGeom>
                  </pic:spPr>
                </pic:pic>
              </a:graphicData>
            </a:graphic>
          </wp:anchor>
        </w:drawing>
      </w:r>
      <w:r>
        <w:rPr>
          <w:sz w:val="24"/>
          <w:szCs w:val="24"/>
        </w:rPr>
        <w:t>redkvica</w:t>
      </w:r>
    </w:p>
    <w:p w:rsidR="0083549B" w:rsidRPr="00B01706" w:rsidRDefault="0083549B" w:rsidP="00B01706">
      <w:pPr>
        <w:pStyle w:val="Odstavekseznama"/>
        <w:numPr>
          <w:ilvl w:val="0"/>
          <w:numId w:val="1"/>
        </w:numPr>
        <w:spacing w:line="276" w:lineRule="auto"/>
        <w:jc w:val="both"/>
        <w:rPr>
          <w:sz w:val="24"/>
          <w:szCs w:val="24"/>
        </w:rPr>
      </w:pPr>
      <w:r w:rsidRPr="00B01706">
        <w:rPr>
          <w:sz w:val="24"/>
          <w:szCs w:val="24"/>
        </w:rPr>
        <w:t>češnjev paradižnik (zelo zabavno ga je nabirati)</w:t>
      </w:r>
    </w:p>
    <w:p w:rsidR="00C303A2" w:rsidRPr="00B01706" w:rsidRDefault="00C303A2" w:rsidP="00B01706">
      <w:pPr>
        <w:pStyle w:val="Odstavekseznama"/>
        <w:numPr>
          <w:ilvl w:val="0"/>
          <w:numId w:val="1"/>
        </w:numPr>
        <w:spacing w:line="276" w:lineRule="auto"/>
        <w:jc w:val="both"/>
        <w:rPr>
          <w:sz w:val="24"/>
          <w:szCs w:val="24"/>
        </w:rPr>
      </w:pPr>
      <w:r w:rsidRPr="00B01706">
        <w:rPr>
          <w:sz w:val="24"/>
          <w:szCs w:val="24"/>
        </w:rPr>
        <w:t>buče</w:t>
      </w:r>
    </w:p>
    <w:p w:rsidR="00C303A2" w:rsidRPr="00B01706" w:rsidRDefault="00C303A2" w:rsidP="00B01706">
      <w:pPr>
        <w:pStyle w:val="Odstavekseznama"/>
        <w:numPr>
          <w:ilvl w:val="0"/>
          <w:numId w:val="1"/>
        </w:numPr>
        <w:spacing w:line="276" w:lineRule="auto"/>
        <w:jc w:val="both"/>
        <w:rPr>
          <w:sz w:val="24"/>
          <w:szCs w:val="24"/>
        </w:rPr>
      </w:pPr>
      <w:r w:rsidRPr="00B01706">
        <w:rPr>
          <w:sz w:val="24"/>
          <w:szCs w:val="24"/>
        </w:rPr>
        <w:t>fižol</w:t>
      </w:r>
    </w:p>
    <w:p w:rsidR="00C303A2" w:rsidRPr="00B01706" w:rsidRDefault="00C303A2" w:rsidP="00B01706">
      <w:pPr>
        <w:pStyle w:val="Odstavekseznama"/>
        <w:numPr>
          <w:ilvl w:val="0"/>
          <w:numId w:val="1"/>
        </w:numPr>
        <w:spacing w:line="276" w:lineRule="auto"/>
        <w:jc w:val="both"/>
        <w:rPr>
          <w:sz w:val="24"/>
          <w:szCs w:val="24"/>
        </w:rPr>
      </w:pPr>
      <w:r w:rsidRPr="00B01706">
        <w:rPr>
          <w:sz w:val="24"/>
          <w:szCs w:val="24"/>
        </w:rPr>
        <w:t>korenček</w:t>
      </w:r>
      <w:r w:rsidR="0083549B" w:rsidRPr="00B01706">
        <w:rPr>
          <w:sz w:val="24"/>
          <w:szCs w:val="24"/>
        </w:rPr>
        <w:t xml:space="preserve"> (odličen prigrizek, namesto sladkarij)</w:t>
      </w:r>
    </w:p>
    <w:p w:rsidR="007B5580" w:rsidRDefault="007B5580" w:rsidP="00B01706">
      <w:pPr>
        <w:spacing w:line="276" w:lineRule="auto"/>
        <w:jc w:val="both"/>
        <w:rPr>
          <w:sz w:val="24"/>
          <w:szCs w:val="24"/>
        </w:rPr>
      </w:pPr>
    </w:p>
    <w:p w:rsidR="00C303A2" w:rsidRDefault="005769D9" w:rsidP="00B01706">
      <w:pPr>
        <w:spacing w:line="276" w:lineRule="auto"/>
        <w:jc w:val="both"/>
        <w:rPr>
          <w:sz w:val="24"/>
          <w:szCs w:val="24"/>
        </w:rPr>
      </w:pPr>
      <w:r w:rsidRPr="00B01706">
        <w:rPr>
          <w:sz w:val="24"/>
          <w:szCs w:val="24"/>
        </w:rPr>
        <w:t>Rastline naj bodo raz</w:t>
      </w:r>
      <w:r w:rsidR="00C303A2" w:rsidRPr="00B01706">
        <w:rPr>
          <w:sz w:val="24"/>
          <w:szCs w:val="24"/>
        </w:rPr>
        <w:t xml:space="preserve">nolike, da jih bodo lahko med seboj primerjali, opazovali višino, barvo, obliko ipd. </w:t>
      </w:r>
    </w:p>
    <w:p w:rsidR="00B8068C" w:rsidRDefault="007B5580" w:rsidP="00B01706">
      <w:pPr>
        <w:spacing w:line="276" w:lineRule="auto"/>
        <w:jc w:val="both"/>
        <w:rPr>
          <w:sz w:val="24"/>
          <w:szCs w:val="24"/>
        </w:rPr>
      </w:pPr>
      <w:r>
        <w:rPr>
          <w:noProof/>
          <w:sz w:val="24"/>
          <w:szCs w:val="24"/>
          <w:lang w:eastAsia="sl-SI"/>
        </w:rPr>
        <w:drawing>
          <wp:inline distT="0" distB="0" distL="0" distR="0" wp14:anchorId="5E445F14" wp14:editId="00006819">
            <wp:extent cx="5760720" cy="241190"/>
            <wp:effectExtent l="0" t="0" r="0" b="698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zorec.PNG"/>
                    <pic:cNvPicPr/>
                  </pic:nvPicPr>
                  <pic:blipFill>
                    <a:blip r:embed="rId8">
                      <a:extLst>
                        <a:ext uri="{28A0092B-C50C-407E-A947-70E740481C1C}">
                          <a14:useLocalDpi xmlns:a14="http://schemas.microsoft.com/office/drawing/2010/main" val="0"/>
                        </a:ext>
                      </a:extLst>
                    </a:blip>
                    <a:stretch>
                      <a:fillRect/>
                    </a:stretch>
                  </pic:blipFill>
                  <pic:spPr>
                    <a:xfrm>
                      <a:off x="0" y="0"/>
                      <a:ext cx="5760720" cy="241190"/>
                    </a:xfrm>
                    <a:prstGeom prst="rect">
                      <a:avLst/>
                    </a:prstGeom>
                  </pic:spPr>
                </pic:pic>
              </a:graphicData>
            </a:graphic>
          </wp:inline>
        </w:drawing>
      </w:r>
    </w:p>
    <w:p w:rsidR="00B8068C" w:rsidRPr="00B01706" w:rsidRDefault="00B8068C" w:rsidP="00B01706">
      <w:pPr>
        <w:spacing w:line="276" w:lineRule="auto"/>
        <w:jc w:val="both"/>
        <w:rPr>
          <w:sz w:val="24"/>
          <w:szCs w:val="24"/>
        </w:rPr>
      </w:pPr>
    </w:p>
    <w:p w:rsidR="00B8068C" w:rsidRDefault="00B8068C" w:rsidP="00B01706">
      <w:pPr>
        <w:spacing w:line="276" w:lineRule="auto"/>
        <w:jc w:val="both"/>
        <w:rPr>
          <w:sz w:val="24"/>
          <w:szCs w:val="24"/>
        </w:rPr>
      </w:pPr>
    </w:p>
    <w:p w:rsidR="005769D9" w:rsidRPr="00B01706" w:rsidRDefault="005769D9" w:rsidP="00B01706">
      <w:pPr>
        <w:spacing w:line="276" w:lineRule="auto"/>
        <w:jc w:val="both"/>
        <w:rPr>
          <w:sz w:val="24"/>
          <w:szCs w:val="24"/>
        </w:rPr>
      </w:pPr>
      <w:r w:rsidRPr="00B01706">
        <w:rPr>
          <w:sz w:val="24"/>
          <w:szCs w:val="24"/>
        </w:rPr>
        <w:t xml:space="preserve">Dr. </w:t>
      </w:r>
      <w:r w:rsidRPr="00B01706">
        <w:rPr>
          <w:b/>
          <w:sz w:val="24"/>
          <w:szCs w:val="24"/>
        </w:rPr>
        <w:t>Marjanca Kos</w:t>
      </w:r>
      <w:r w:rsidRPr="00B01706">
        <w:rPr>
          <w:sz w:val="24"/>
          <w:szCs w:val="24"/>
        </w:rPr>
        <w:t>, docentka na področju biološkega raziskovanja, je v svojem delu</w:t>
      </w:r>
      <w:r w:rsidR="00745F74" w:rsidRPr="00B01706">
        <w:rPr>
          <w:sz w:val="24"/>
          <w:szCs w:val="24"/>
        </w:rPr>
        <w:t xml:space="preserve"> Začetno naravoslovje ob vrtnarjenju</w:t>
      </w:r>
      <w:r w:rsidRPr="00B01706">
        <w:rPr>
          <w:sz w:val="24"/>
          <w:szCs w:val="24"/>
        </w:rPr>
        <w:t xml:space="preserve"> (2014) naštela prednosti vrtnarjenja z otroki:</w:t>
      </w:r>
    </w:p>
    <w:p w:rsidR="00745F74" w:rsidRPr="00B01706" w:rsidRDefault="005769D9" w:rsidP="00B01706">
      <w:pPr>
        <w:pStyle w:val="Odstavekseznama"/>
        <w:numPr>
          <w:ilvl w:val="0"/>
          <w:numId w:val="2"/>
        </w:numPr>
        <w:spacing w:before="100" w:beforeAutospacing="1" w:after="100" w:afterAutospacing="1" w:line="276" w:lineRule="auto"/>
        <w:jc w:val="both"/>
        <w:outlineLvl w:val="2"/>
        <w:rPr>
          <w:rFonts w:eastAsia="Times New Roman" w:cs="Times New Roman"/>
          <w:b/>
          <w:bCs/>
          <w:sz w:val="24"/>
          <w:szCs w:val="24"/>
          <w:lang w:eastAsia="sl-SI"/>
        </w:rPr>
      </w:pPr>
      <w:r w:rsidRPr="00B01706">
        <w:rPr>
          <w:rFonts w:eastAsia="Times New Roman" w:cs="Times New Roman"/>
          <w:b/>
          <w:bCs/>
          <w:sz w:val="24"/>
          <w:szCs w:val="24"/>
          <w:lang w:eastAsia="sl-SI"/>
        </w:rPr>
        <w:t>A</w:t>
      </w:r>
      <w:r w:rsidR="00745F74" w:rsidRPr="00B01706">
        <w:rPr>
          <w:rFonts w:eastAsia="Times New Roman" w:cs="Times New Roman"/>
          <w:b/>
          <w:bCs/>
          <w:sz w:val="24"/>
          <w:szCs w:val="24"/>
          <w:lang w:eastAsia="sl-SI"/>
        </w:rPr>
        <w:t xml:space="preserve">ktivirajo </w:t>
      </w:r>
      <w:r w:rsidRPr="00B01706">
        <w:rPr>
          <w:rFonts w:eastAsia="Times New Roman" w:cs="Times New Roman"/>
          <w:b/>
          <w:bCs/>
          <w:sz w:val="24"/>
          <w:szCs w:val="24"/>
          <w:lang w:eastAsia="sl-SI"/>
        </w:rPr>
        <w:t xml:space="preserve">se vsi čuti </w:t>
      </w:r>
    </w:p>
    <w:p w:rsidR="005769D9" w:rsidRPr="00B01706" w:rsidRDefault="005769D9" w:rsidP="00B8068C">
      <w:pPr>
        <w:spacing w:before="100" w:beforeAutospacing="1" w:after="100" w:afterAutospacing="1" w:line="240" w:lineRule="auto"/>
        <w:jc w:val="both"/>
        <w:outlineLvl w:val="2"/>
        <w:rPr>
          <w:rFonts w:eastAsia="Times New Roman" w:cs="Times New Roman"/>
          <w:b/>
          <w:bCs/>
          <w:sz w:val="24"/>
          <w:szCs w:val="24"/>
          <w:lang w:eastAsia="sl-SI"/>
        </w:rPr>
      </w:pPr>
      <w:r w:rsidRPr="00B01706">
        <w:rPr>
          <w:rFonts w:eastAsia="Times New Roman" w:cs="Times New Roman"/>
          <w:sz w:val="24"/>
          <w:szCs w:val="24"/>
          <w:lang w:eastAsia="sl-SI"/>
        </w:rPr>
        <w:t>Otroci se</w:t>
      </w:r>
      <w:r w:rsidR="00745F74" w:rsidRPr="00B01706">
        <w:rPr>
          <w:rFonts w:eastAsia="Times New Roman" w:cs="Times New Roman"/>
          <w:sz w:val="24"/>
          <w:szCs w:val="24"/>
          <w:lang w:eastAsia="sl-SI"/>
        </w:rPr>
        <w:t xml:space="preserve"> učijo bolje, ko uporabljajo vsa svoja čutila. Pri vrtnarjenju se</w:t>
      </w:r>
      <w:r w:rsidRPr="00B01706">
        <w:rPr>
          <w:rFonts w:eastAsia="Times New Roman" w:cs="Times New Roman"/>
          <w:sz w:val="24"/>
          <w:szCs w:val="24"/>
          <w:lang w:eastAsia="sl-SI"/>
        </w:rPr>
        <w:t xml:space="preserve"> dotikajo zemlje, semen, vidijo živahnost barv in različnost rastlin, slišijo zvoke odtrgane zelenjave, rastlin ter vonjajo čudovite vonjave rožic. Uporaba vseh čutov pomaga otrokom razumeti in dojeti koncept vrtnarjenja, skupaj z vsemi ostalimi strokovnimi in znanstvenimi koncepti, ki pomagajo pri razvoju otroka.</w:t>
      </w:r>
    </w:p>
    <w:p w:rsidR="005769D9" w:rsidRPr="00B01706" w:rsidRDefault="005769D9" w:rsidP="00B8068C">
      <w:pPr>
        <w:pStyle w:val="Odstavekseznama"/>
        <w:numPr>
          <w:ilvl w:val="0"/>
          <w:numId w:val="2"/>
        </w:numPr>
        <w:spacing w:before="100" w:beforeAutospacing="1" w:after="100" w:afterAutospacing="1" w:line="240" w:lineRule="auto"/>
        <w:jc w:val="both"/>
        <w:outlineLvl w:val="2"/>
        <w:rPr>
          <w:rFonts w:eastAsia="Times New Roman" w:cs="Times New Roman"/>
          <w:b/>
          <w:bCs/>
          <w:sz w:val="24"/>
          <w:szCs w:val="24"/>
          <w:lang w:eastAsia="sl-SI"/>
        </w:rPr>
      </w:pPr>
      <w:r w:rsidRPr="00B01706">
        <w:rPr>
          <w:rFonts w:eastAsia="Times New Roman" w:cs="Times New Roman"/>
          <w:b/>
          <w:bCs/>
          <w:sz w:val="24"/>
          <w:szCs w:val="24"/>
          <w:lang w:eastAsia="sl-SI"/>
        </w:rPr>
        <w:t>Spodbujanje zdrave prehrane</w:t>
      </w:r>
    </w:p>
    <w:p w:rsidR="005769D9" w:rsidRPr="00B01706" w:rsidRDefault="005769D9" w:rsidP="00B8068C">
      <w:pPr>
        <w:spacing w:before="100" w:beforeAutospacing="1" w:after="100" w:afterAutospacing="1" w:line="240" w:lineRule="auto"/>
        <w:jc w:val="both"/>
        <w:rPr>
          <w:rFonts w:eastAsia="Times New Roman" w:cs="Times New Roman"/>
          <w:sz w:val="24"/>
          <w:szCs w:val="24"/>
          <w:lang w:eastAsia="sl-SI"/>
        </w:rPr>
      </w:pPr>
      <w:r w:rsidRPr="00B01706">
        <w:rPr>
          <w:rFonts w:eastAsia="Times New Roman" w:cs="Times New Roman"/>
          <w:sz w:val="24"/>
          <w:szCs w:val="24"/>
          <w:lang w:eastAsia="sl-SI"/>
        </w:rPr>
        <w:t>Uživanje zdrave hrane je ključnega pomena pri razvoju možganov in telesa, vendar je včasih težko prepričati otroke, da bi jedli sadje in zelenjavo</w:t>
      </w:r>
      <w:r w:rsidRPr="00B01706">
        <w:rPr>
          <w:rFonts w:eastAsia="Times New Roman" w:cs="Times New Roman"/>
          <w:b/>
          <w:sz w:val="24"/>
          <w:szCs w:val="24"/>
          <w:lang w:eastAsia="sl-SI"/>
        </w:rPr>
        <w:t>. S tem, ko bodo gojili svoj stročji fižol, korenje in solato, bodo le-to jedli s »ponosom« saj so jo “ustvarili” sami.</w:t>
      </w:r>
      <w:r w:rsidRPr="00B01706">
        <w:rPr>
          <w:rFonts w:eastAsia="Times New Roman" w:cs="Times New Roman"/>
          <w:sz w:val="24"/>
          <w:szCs w:val="24"/>
          <w:lang w:eastAsia="sl-SI"/>
        </w:rPr>
        <w:t xml:space="preserve"> Pri tem igrajo pomembno vlogo starši, ki morajo biti vzor, hkrati pa morajo tudi razložiti</w:t>
      </w:r>
      <w:r w:rsidR="00CA7DFB">
        <w:rPr>
          <w:rFonts w:eastAsia="Times New Roman" w:cs="Times New Roman"/>
          <w:sz w:val="24"/>
          <w:szCs w:val="24"/>
          <w:lang w:eastAsia="sl-SI"/>
        </w:rPr>
        <w:t xml:space="preserve"> in poudariti </w:t>
      </w:r>
      <w:r w:rsidRPr="00B01706">
        <w:rPr>
          <w:rFonts w:eastAsia="Times New Roman" w:cs="Times New Roman"/>
          <w:sz w:val="24"/>
          <w:szCs w:val="24"/>
          <w:lang w:eastAsia="sl-SI"/>
        </w:rPr>
        <w:t>pomen zdrave prehrane. Otroci bodo kmalu vzljubili zelenjavo, jag</w:t>
      </w:r>
      <w:r w:rsidR="00745F74" w:rsidRPr="00B01706">
        <w:rPr>
          <w:rFonts w:eastAsia="Times New Roman" w:cs="Times New Roman"/>
          <w:sz w:val="24"/>
          <w:szCs w:val="24"/>
          <w:lang w:eastAsia="sl-SI"/>
        </w:rPr>
        <w:t>ode, borovnice in celo cvetačo.</w:t>
      </w:r>
    </w:p>
    <w:p w:rsidR="005769D9" w:rsidRPr="00B01706" w:rsidRDefault="005769D9" w:rsidP="00B01706">
      <w:pPr>
        <w:pStyle w:val="Odstavekseznama"/>
        <w:numPr>
          <w:ilvl w:val="0"/>
          <w:numId w:val="2"/>
        </w:numPr>
        <w:spacing w:before="100" w:beforeAutospacing="1" w:after="100" w:afterAutospacing="1" w:line="276" w:lineRule="auto"/>
        <w:jc w:val="both"/>
        <w:rPr>
          <w:rFonts w:eastAsia="Times New Roman" w:cs="Times New Roman"/>
          <w:sz w:val="24"/>
          <w:szCs w:val="24"/>
          <w:lang w:eastAsia="sl-SI"/>
        </w:rPr>
      </w:pPr>
      <w:r w:rsidRPr="00B01706">
        <w:rPr>
          <w:rFonts w:eastAsia="Times New Roman" w:cs="Times New Roman"/>
          <w:sz w:val="24"/>
          <w:szCs w:val="24"/>
          <w:lang w:eastAsia="sl-SI"/>
        </w:rPr>
        <w:t>I</w:t>
      </w:r>
      <w:r w:rsidRPr="00B01706">
        <w:rPr>
          <w:rFonts w:eastAsia="Times New Roman" w:cs="Times New Roman"/>
          <w:b/>
          <w:bCs/>
          <w:sz w:val="24"/>
          <w:szCs w:val="24"/>
          <w:lang w:eastAsia="sl-SI"/>
        </w:rPr>
        <w:t>zboljša se razvoj fine motorike</w:t>
      </w:r>
    </w:p>
    <w:p w:rsidR="005769D9" w:rsidRPr="00B01706" w:rsidRDefault="005769D9" w:rsidP="00B8068C">
      <w:pPr>
        <w:spacing w:before="100" w:beforeAutospacing="1" w:after="100" w:afterAutospacing="1" w:line="240" w:lineRule="auto"/>
        <w:jc w:val="both"/>
        <w:rPr>
          <w:rFonts w:eastAsia="Times New Roman" w:cs="Times New Roman"/>
          <w:sz w:val="24"/>
          <w:szCs w:val="24"/>
          <w:lang w:eastAsia="sl-SI"/>
        </w:rPr>
      </w:pPr>
      <w:r w:rsidRPr="00B01706">
        <w:rPr>
          <w:rFonts w:eastAsia="Times New Roman" w:cs="Times New Roman"/>
          <w:sz w:val="24"/>
          <w:szCs w:val="24"/>
          <w:lang w:eastAsia="sl-SI"/>
        </w:rPr>
        <w:t>Izkopavanje zemlje, sa</w:t>
      </w:r>
      <w:r w:rsidR="00CA7DFB">
        <w:rPr>
          <w:rFonts w:eastAsia="Times New Roman" w:cs="Times New Roman"/>
          <w:sz w:val="24"/>
          <w:szCs w:val="24"/>
          <w:lang w:eastAsia="sl-SI"/>
        </w:rPr>
        <w:t xml:space="preserve">jenje semen v lončke, zalivanje </w:t>
      </w:r>
      <w:r w:rsidRPr="00B01706">
        <w:rPr>
          <w:rFonts w:eastAsia="Times New Roman" w:cs="Times New Roman"/>
          <w:sz w:val="24"/>
          <w:szCs w:val="24"/>
          <w:lang w:eastAsia="sl-SI"/>
        </w:rPr>
        <w:t>… za vse to</w:t>
      </w:r>
      <w:r w:rsidR="00745F74" w:rsidRPr="00B01706">
        <w:rPr>
          <w:rFonts w:eastAsia="Times New Roman" w:cs="Times New Roman"/>
          <w:sz w:val="24"/>
          <w:szCs w:val="24"/>
          <w:lang w:eastAsia="sl-SI"/>
        </w:rPr>
        <w:t xml:space="preserve"> otrok potrebuje fino</w:t>
      </w:r>
      <w:r w:rsidRPr="00B01706">
        <w:rPr>
          <w:rFonts w:eastAsia="Times New Roman" w:cs="Times New Roman"/>
          <w:sz w:val="24"/>
          <w:szCs w:val="24"/>
          <w:lang w:eastAsia="sl-SI"/>
        </w:rPr>
        <w:t>motorične sposobnosti</w:t>
      </w:r>
      <w:r w:rsidR="00745F74" w:rsidRPr="00B01706">
        <w:rPr>
          <w:rFonts w:eastAsia="Times New Roman" w:cs="Times New Roman"/>
          <w:sz w:val="24"/>
          <w:szCs w:val="24"/>
          <w:lang w:eastAsia="sl-SI"/>
        </w:rPr>
        <w:t>,</w:t>
      </w:r>
      <w:r w:rsidRPr="00B01706">
        <w:rPr>
          <w:rFonts w:eastAsia="Times New Roman" w:cs="Times New Roman"/>
          <w:sz w:val="24"/>
          <w:szCs w:val="24"/>
          <w:lang w:eastAsia="sl-SI"/>
        </w:rPr>
        <w:t xml:space="preserve"> tudi moč. S tem, ko otroci vrtnarijo</w:t>
      </w:r>
      <w:r w:rsidR="00CA7DFB">
        <w:rPr>
          <w:rFonts w:eastAsia="Times New Roman" w:cs="Times New Roman"/>
          <w:sz w:val="24"/>
          <w:szCs w:val="24"/>
          <w:lang w:eastAsia="sl-SI"/>
        </w:rPr>
        <w:t>,</w:t>
      </w:r>
      <w:r w:rsidRPr="00B01706">
        <w:rPr>
          <w:rFonts w:eastAsia="Times New Roman" w:cs="Times New Roman"/>
          <w:sz w:val="24"/>
          <w:szCs w:val="24"/>
          <w:lang w:eastAsia="sl-SI"/>
        </w:rPr>
        <w:t xml:space="preserve"> razvijajo pomembne motorične sposobnos</w:t>
      </w:r>
      <w:r w:rsidR="00CA7DFB">
        <w:rPr>
          <w:rFonts w:eastAsia="Times New Roman" w:cs="Times New Roman"/>
          <w:sz w:val="24"/>
          <w:szCs w:val="24"/>
          <w:lang w:eastAsia="sl-SI"/>
        </w:rPr>
        <w:t>ti, ki jim bodo kasneje pomagale</w:t>
      </w:r>
      <w:r w:rsidRPr="00B01706">
        <w:rPr>
          <w:rFonts w:eastAsia="Times New Roman" w:cs="Times New Roman"/>
          <w:sz w:val="24"/>
          <w:szCs w:val="24"/>
          <w:lang w:eastAsia="sl-SI"/>
        </w:rPr>
        <w:t xml:space="preserve"> izboljšati akademske sposobnosti kot so pisanje, rezanje in tipkanje.</w:t>
      </w:r>
    </w:p>
    <w:p w:rsidR="005769D9" w:rsidRPr="00B01706" w:rsidRDefault="005769D9" w:rsidP="00B01706">
      <w:pPr>
        <w:pStyle w:val="Odstavekseznama"/>
        <w:numPr>
          <w:ilvl w:val="0"/>
          <w:numId w:val="2"/>
        </w:numPr>
        <w:spacing w:before="100" w:beforeAutospacing="1" w:after="100" w:afterAutospacing="1" w:line="276" w:lineRule="auto"/>
        <w:jc w:val="both"/>
        <w:rPr>
          <w:rFonts w:eastAsia="Times New Roman" w:cs="Times New Roman"/>
          <w:sz w:val="24"/>
          <w:szCs w:val="24"/>
          <w:lang w:eastAsia="sl-SI"/>
        </w:rPr>
      </w:pPr>
      <w:r w:rsidRPr="00B01706">
        <w:rPr>
          <w:rFonts w:eastAsia="Times New Roman" w:cs="Times New Roman"/>
          <w:b/>
          <w:bCs/>
          <w:sz w:val="24"/>
          <w:szCs w:val="24"/>
          <w:lang w:eastAsia="sl-SI"/>
        </w:rPr>
        <w:t>Otrokom približa znanost (znanstvene koncepte)</w:t>
      </w:r>
    </w:p>
    <w:p w:rsidR="005769D9" w:rsidRPr="00B01706" w:rsidRDefault="005769D9" w:rsidP="00B8068C">
      <w:pPr>
        <w:spacing w:before="100" w:beforeAutospacing="1" w:after="100" w:afterAutospacing="1" w:line="240" w:lineRule="auto"/>
        <w:jc w:val="both"/>
        <w:rPr>
          <w:rFonts w:eastAsia="Times New Roman" w:cs="Times New Roman"/>
          <w:sz w:val="24"/>
          <w:szCs w:val="24"/>
          <w:lang w:eastAsia="sl-SI"/>
        </w:rPr>
      </w:pPr>
      <w:r w:rsidRPr="00B01706">
        <w:rPr>
          <w:rFonts w:eastAsia="Times New Roman" w:cs="Times New Roman"/>
          <w:sz w:val="24"/>
          <w:szCs w:val="24"/>
          <w:lang w:eastAsia="sl-SI"/>
        </w:rPr>
        <w:t>Vrtnarjenje je čudovit način za vstop v znanost, še posebej v botaniko, biologijo in kemijo. Ko otroci posadijo prvo seme</w:t>
      </w:r>
      <w:r w:rsidR="00CA7DFB">
        <w:rPr>
          <w:rFonts w:eastAsia="Times New Roman" w:cs="Times New Roman"/>
          <w:sz w:val="24"/>
          <w:szCs w:val="24"/>
          <w:lang w:eastAsia="sl-SI"/>
        </w:rPr>
        <w:t>,</w:t>
      </w:r>
      <w:r w:rsidRPr="00B01706">
        <w:rPr>
          <w:rFonts w:eastAsia="Times New Roman" w:cs="Times New Roman"/>
          <w:sz w:val="24"/>
          <w:szCs w:val="24"/>
          <w:lang w:eastAsia="sl-SI"/>
        </w:rPr>
        <w:t xml:space="preserve"> postanejo radovedni in zanima jih</w:t>
      </w:r>
      <w:r w:rsidR="00CA7DFB">
        <w:rPr>
          <w:rFonts w:eastAsia="Times New Roman" w:cs="Times New Roman"/>
          <w:sz w:val="24"/>
          <w:szCs w:val="24"/>
          <w:lang w:eastAsia="sl-SI"/>
        </w:rPr>
        <w:t>,</w:t>
      </w:r>
      <w:r w:rsidRPr="00B01706">
        <w:rPr>
          <w:rFonts w:eastAsia="Times New Roman" w:cs="Times New Roman"/>
          <w:sz w:val="24"/>
          <w:szCs w:val="24"/>
          <w:lang w:eastAsia="sl-SI"/>
        </w:rPr>
        <w:t xml:space="preserve"> kaj se bo zgodilo. Ustvarjajo svoje hipoteze in vsakodnevno nadzirajo napredek. Nevede se učijo osnovnih korakov </w:t>
      </w:r>
      <w:r w:rsidRPr="00B01706">
        <w:rPr>
          <w:rFonts w:eastAsia="Times New Roman" w:cs="Times New Roman"/>
          <w:sz w:val="24"/>
          <w:szCs w:val="24"/>
          <w:lang w:eastAsia="sl-SI"/>
        </w:rPr>
        <w:lastRenderedPageBreak/>
        <w:t>znanstvenega procesa. Kasneje sp</w:t>
      </w:r>
      <w:r w:rsidR="00CA7DFB">
        <w:rPr>
          <w:rFonts w:eastAsia="Times New Roman" w:cs="Times New Roman"/>
          <w:sz w:val="24"/>
          <w:szCs w:val="24"/>
          <w:lang w:eastAsia="sl-SI"/>
        </w:rPr>
        <w:t>oznajo tudi vlogo sonca in vode za</w:t>
      </w:r>
      <w:r w:rsidRPr="00B01706">
        <w:rPr>
          <w:rFonts w:eastAsia="Times New Roman" w:cs="Times New Roman"/>
          <w:sz w:val="24"/>
          <w:szCs w:val="24"/>
          <w:lang w:eastAsia="sl-SI"/>
        </w:rPr>
        <w:t xml:space="preserve"> rast rastlin. Naučijo se katere rastline potrebujejo več svetlobe, katere manj vode in koliko časa je potrebno, da zrastejo. Vrtnarjenje ponuja odlične nauke iz znanosti kar doma.</w:t>
      </w:r>
    </w:p>
    <w:p w:rsidR="005769D9" w:rsidRPr="00B01706" w:rsidRDefault="005769D9" w:rsidP="00B01706">
      <w:pPr>
        <w:pStyle w:val="Odstavekseznama"/>
        <w:numPr>
          <w:ilvl w:val="0"/>
          <w:numId w:val="2"/>
        </w:numPr>
        <w:spacing w:before="100" w:beforeAutospacing="1" w:after="100" w:afterAutospacing="1" w:line="276" w:lineRule="auto"/>
        <w:jc w:val="both"/>
        <w:rPr>
          <w:rFonts w:eastAsia="Times New Roman" w:cs="Times New Roman"/>
          <w:sz w:val="24"/>
          <w:szCs w:val="24"/>
          <w:lang w:eastAsia="sl-SI"/>
        </w:rPr>
      </w:pPr>
      <w:r w:rsidRPr="00B01706">
        <w:rPr>
          <w:rFonts w:eastAsia="Times New Roman" w:cs="Times New Roman"/>
          <w:b/>
          <w:bCs/>
          <w:sz w:val="24"/>
          <w:szCs w:val="24"/>
          <w:lang w:eastAsia="sl-SI"/>
        </w:rPr>
        <w:t>Povezuje in krepi odnose v družini</w:t>
      </w:r>
    </w:p>
    <w:p w:rsidR="005769D9" w:rsidRPr="00B01706" w:rsidRDefault="005769D9" w:rsidP="00B8068C">
      <w:pPr>
        <w:spacing w:before="100" w:beforeAutospacing="1" w:after="100" w:afterAutospacing="1" w:line="240" w:lineRule="auto"/>
        <w:jc w:val="both"/>
        <w:rPr>
          <w:rFonts w:eastAsia="Times New Roman" w:cs="Times New Roman"/>
          <w:sz w:val="24"/>
          <w:szCs w:val="24"/>
          <w:lang w:eastAsia="sl-SI"/>
        </w:rPr>
      </w:pPr>
      <w:r w:rsidRPr="00B01706">
        <w:rPr>
          <w:rFonts w:eastAsia="Times New Roman" w:cs="Times New Roman"/>
          <w:sz w:val="24"/>
          <w:szCs w:val="24"/>
          <w:lang w:eastAsia="sl-SI"/>
        </w:rPr>
        <w:t>Poznam veliko ljudi, ki obožujejo vrtnarjenje s st</w:t>
      </w:r>
      <w:r w:rsidR="00B8068C">
        <w:rPr>
          <w:rFonts w:eastAsia="Times New Roman" w:cs="Times New Roman"/>
          <w:sz w:val="24"/>
          <w:szCs w:val="24"/>
          <w:lang w:eastAsia="sl-SI"/>
        </w:rPr>
        <w:t>ar</w:t>
      </w:r>
      <w:r w:rsidRPr="00B01706">
        <w:rPr>
          <w:rFonts w:eastAsia="Times New Roman" w:cs="Times New Roman"/>
          <w:sz w:val="24"/>
          <w:szCs w:val="24"/>
          <w:lang w:eastAsia="sl-SI"/>
        </w:rPr>
        <w:t>ši. Dostikrat se zgodi, da to postane kar spomladanska tradicija, ki se ohranja več generacij. Ravno v tem povezovanju je čar vrtnarjenja s starši. Otroci in starši se skupaj odločajo</w:t>
      </w:r>
      <w:r w:rsidR="00CA7DFB">
        <w:rPr>
          <w:rFonts w:eastAsia="Times New Roman" w:cs="Times New Roman"/>
          <w:sz w:val="24"/>
          <w:szCs w:val="24"/>
          <w:lang w:eastAsia="sl-SI"/>
        </w:rPr>
        <w:t>,</w:t>
      </w:r>
      <w:r w:rsidRPr="00B01706">
        <w:rPr>
          <w:rFonts w:eastAsia="Times New Roman" w:cs="Times New Roman"/>
          <w:sz w:val="24"/>
          <w:szCs w:val="24"/>
          <w:lang w:eastAsia="sl-SI"/>
        </w:rPr>
        <w:t xml:space="preserve"> katere rožice in zelenjavo bodo posadili</w:t>
      </w:r>
      <w:r w:rsidR="00CA7DFB">
        <w:rPr>
          <w:rFonts w:eastAsia="Times New Roman" w:cs="Times New Roman"/>
          <w:sz w:val="24"/>
          <w:szCs w:val="24"/>
          <w:lang w:eastAsia="sl-SI"/>
        </w:rPr>
        <w:t xml:space="preserve"> </w:t>
      </w:r>
      <w:r w:rsidRPr="00B01706">
        <w:rPr>
          <w:rFonts w:eastAsia="Times New Roman" w:cs="Times New Roman"/>
          <w:sz w:val="24"/>
          <w:szCs w:val="24"/>
          <w:lang w:eastAsia="sl-SI"/>
        </w:rPr>
        <w:t xml:space="preserve"> in seveda kateri prostor na vrtu je za to najprimernejši. Na koncu pa lahko skupaj pripravijo jedi iz zelenjave, ki so jo skupaj pridelali</w:t>
      </w:r>
      <w:r w:rsidR="00B8068C">
        <w:rPr>
          <w:rFonts w:eastAsia="Times New Roman" w:cs="Times New Roman"/>
          <w:sz w:val="24"/>
          <w:szCs w:val="24"/>
          <w:lang w:eastAsia="sl-SI"/>
        </w:rPr>
        <w:t>. I</w:t>
      </w:r>
      <w:r w:rsidRPr="00B01706">
        <w:rPr>
          <w:rFonts w:eastAsia="Times New Roman" w:cs="Times New Roman"/>
          <w:sz w:val="24"/>
          <w:szCs w:val="24"/>
          <w:lang w:eastAsia="sl-SI"/>
        </w:rPr>
        <w:t>n tako je ta čudovit krog sklenjen.</w:t>
      </w:r>
    </w:p>
    <w:p w:rsidR="005769D9" w:rsidRPr="00B01706" w:rsidRDefault="005769D9" w:rsidP="00B01706">
      <w:pPr>
        <w:pStyle w:val="Odstavekseznama"/>
        <w:numPr>
          <w:ilvl w:val="0"/>
          <w:numId w:val="2"/>
        </w:numPr>
        <w:spacing w:before="100" w:beforeAutospacing="1" w:after="100" w:afterAutospacing="1" w:line="276" w:lineRule="auto"/>
        <w:jc w:val="both"/>
        <w:rPr>
          <w:rFonts w:eastAsia="Times New Roman" w:cs="Times New Roman"/>
          <w:sz w:val="24"/>
          <w:szCs w:val="24"/>
          <w:lang w:eastAsia="sl-SI"/>
        </w:rPr>
      </w:pPr>
      <w:r w:rsidRPr="00B01706">
        <w:rPr>
          <w:rFonts w:eastAsia="Times New Roman" w:cs="Times New Roman"/>
          <w:b/>
          <w:bCs/>
          <w:sz w:val="24"/>
          <w:szCs w:val="24"/>
          <w:lang w:eastAsia="sl-SI"/>
        </w:rPr>
        <w:t>Uči odgovornost</w:t>
      </w:r>
    </w:p>
    <w:p w:rsidR="005769D9" w:rsidRPr="00B01706" w:rsidRDefault="005769D9" w:rsidP="00B8068C">
      <w:pPr>
        <w:spacing w:before="100" w:beforeAutospacing="1" w:after="100" w:afterAutospacing="1" w:line="240" w:lineRule="auto"/>
        <w:jc w:val="both"/>
        <w:rPr>
          <w:rFonts w:eastAsia="Times New Roman" w:cs="Times New Roman"/>
          <w:sz w:val="24"/>
          <w:szCs w:val="24"/>
          <w:lang w:eastAsia="sl-SI"/>
        </w:rPr>
      </w:pPr>
      <w:r w:rsidRPr="00B01706">
        <w:rPr>
          <w:rFonts w:eastAsia="Times New Roman" w:cs="Times New Roman"/>
          <w:sz w:val="24"/>
          <w:szCs w:val="24"/>
          <w:lang w:eastAsia="sl-SI"/>
        </w:rPr>
        <w:t>Vrtnarjenje je odličen način, kako otrokom predstaviti</w:t>
      </w:r>
      <w:r w:rsidR="00CA7DFB">
        <w:rPr>
          <w:rFonts w:eastAsia="Times New Roman" w:cs="Times New Roman"/>
          <w:sz w:val="24"/>
          <w:szCs w:val="24"/>
          <w:lang w:eastAsia="sl-SI"/>
        </w:rPr>
        <w:t>,</w:t>
      </w:r>
      <w:r w:rsidRPr="00B01706">
        <w:rPr>
          <w:rFonts w:eastAsia="Times New Roman" w:cs="Times New Roman"/>
          <w:sz w:val="24"/>
          <w:szCs w:val="24"/>
          <w:lang w:eastAsia="sl-SI"/>
        </w:rPr>
        <w:t xml:space="preserve"> kaj pomeni odgovornost</w:t>
      </w:r>
      <w:r w:rsidR="00CA7DFB">
        <w:rPr>
          <w:rFonts w:eastAsia="Times New Roman" w:cs="Times New Roman"/>
          <w:sz w:val="24"/>
          <w:szCs w:val="24"/>
          <w:lang w:eastAsia="sl-SI"/>
        </w:rPr>
        <w:t>,</w:t>
      </w:r>
      <w:r w:rsidRPr="00B01706">
        <w:rPr>
          <w:rFonts w:eastAsia="Times New Roman" w:cs="Times New Roman"/>
          <w:sz w:val="24"/>
          <w:szCs w:val="24"/>
          <w:lang w:eastAsia="sl-SI"/>
        </w:rPr>
        <w:t xml:space="preserve"> i</w:t>
      </w:r>
      <w:r w:rsidR="00B8068C">
        <w:rPr>
          <w:rFonts w:eastAsia="Times New Roman" w:cs="Times New Roman"/>
          <w:sz w:val="24"/>
          <w:szCs w:val="24"/>
          <w:lang w:eastAsia="sl-SI"/>
        </w:rPr>
        <w:t>n jih hkrati tudi tega</w:t>
      </w:r>
      <w:r w:rsidRPr="00B01706">
        <w:rPr>
          <w:rFonts w:eastAsia="Times New Roman" w:cs="Times New Roman"/>
          <w:sz w:val="24"/>
          <w:szCs w:val="24"/>
          <w:lang w:eastAsia="sl-SI"/>
        </w:rPr>
        <w:t xml:space="preserve"> naučiti. Otroci se naučijo, da morajo dnevno skrbeti za semena, če želijo na koncu imeti zdravo in lepo rastlino. Da bi jim pomagali, jim lahko pripravite kontrolni seznam, da bodo lažje opravili</w:t>
      </w:r>
      <w:r w:rsidR="00DC79A0">
        <w:rPr>
          <w:rFonts w:eastAsia="Times New Roman" w:cs="Times New Roman"/>
          <w:sz w:val="24"/>
          <w:szCs w:val="24"/>
          <w:lang w:eastAsia="sl-SI"/>
        </w:rPr>
        <w:t xml:space="preserve"> svoje dolžnosti in da ne bi česa</w:t>
      </w:r>
      <w:r w:rsidRPr="00B01706">
        <w:rPr>
          <w:rFonts w:eastAsia="Times New Roman" w:cs="Times New Roman"/>
          <w:sz w:val="24"/>
          <w:szCs w:val="24"/>
          <w:lang w:eastAsia="sl-SI"/>
        </w:rPr>
        <w:t xml:space="preserve"> pozabili. Ko se otroci navadijo na kontrolne sezname, jim bodo le-ti v prihodnosti prihranili veliko glavobolov, hkrati pa bod</w:t>
      </w:r>
      <w:r w:rsidR="00745F74" w:rsidRPr="00B01706">
        <w:rPr>
          <w:rFonts w:eastAsia="Times New Roman" w:cs="Times New Roman"/>
          <w:sz w:val="24"/>
          <w:szCs w:val="24"/>
          <w:lang w:eastAsia="sl-SI"/>
        </w:rPr>
        <w:t>o povečali svojo produktivnost.</w:t>
      </w:r>
    </w:p>
    <w:p w:rsidR="005769D9" w:rsidRPr="00B01706" w:rsidRDefault="005769D9" w:rsidP="00B8068C">
      <w:pPr>
        <w:pStyle w:val="Odstavekseznama"/>
        <w:numPr>
          <w:ilvl w:val="0"/>
          <w:numId w:val="2"/>
        </w:numPr>
        <w:spacing w:before="100" w:beforeAutospacing="1" w:after="100" w:afterAutospacing="1" w:line="240" w:lineRule="auto"/>
        <w:jc w:val="both"/>
        <w:outlineLvl w:val="2"/>
        <w:rPr>
          <w:rFonts w:eastAsia="Times New Roman" w:cs="Times New Roman"/>
          <w:b/>
          <w:bCs/>
          <w:sz w:val="24"/>
          <w:szCs w:val="24"/>
          <w:lang w:eastAsia="sl-SI"/>
        </w:rPr>
      </w:pPr>
      <w:r w:rsidRPr="00B01706">
        <w:rPr>
          <w:rFonts w:eastAsia="Times New Roman" w:cs="Times New Roman"/>
          <w:b/>
          <w:bCs/>
          <w:sz w:val="24"/>
          <w:szCs w:val="24"/>
          <w:lang w:eastAsia="sl-SI"/>
        </w:rPr>
        <w:t>Razvije se skrb za okolje</w:t>
      </w:r>
    </w:p>
    <w:p w:rsidR="005769D9" w:rsidRPr="00B01706" w:rsidRDefault="005769D9" w:rsidP="00B8068C">
      <w:pPr>
        <w:spacing w:before="100" w:beforeAutospacing="1" w:after="100" w:afterAutospacing="1" w:line="240" w:lineRule="auto"/>
        <w:jc w:val="both"/>
        <w:rPr>
          <w:rFonts w:eastAsia="Times New Roman" w:cs="Times New Roman"/>
          <w:sz w:val="24"/>
          <w:szCs w:val="24"/>
          <w:lang w:eastAsia="sl-SI"/>
        </w:rPr>
      </w:pPr>
      <w:r w:rsidRPr="00B01706">
        <w:rPr>
          <w:rFonts w:eastAsia="Times New Roman" w:cs="Times New Roman"/>
          <w:sz w:val="24"/>
          <w:szCs w:val="24"/>
          <w:lang w:eastAsia="sl-SI"/>
        </w:rPr>
        <w:t>Skozi vrtnarjenje otroci zelo hitro spoznajo, kako pomembna je skrb za okolje oz</w:t>
      </w:r>
      <w:r w:rsidR="00B8068C">
        <w:rPr>
          <w:rFonts w:eastAsia="Times New Roman" w:cs="Times New Roman"/>
          <w:sz w:val="24"/>
          <w:szCs w:val="24"/>
          <w:lang w:eastAsia="sl-SI"/>
        </w:rPr>
        <w:t>.</w:t>
      </w:r>
      <w:r w:rsidRPr="00B01706">
        <w:rPr>
          <w:rFonts w:eastAsia="Times New Roman" w:cs="Times New Roman"/>
          <w:sz w:val="24"/>
          <w:szCs w:val="24"/>
          <w:lang w:eastAsia="sl-SI"/>
        </w:rPr>
        <w:t xml:space="preserve"> naš planet, če želijo vzgajati zdrave rastline. To predstavlja odlično priložnost za </w:t>
      </w:r>
      <w:r w:rsidR="00DC79A0">
        <w:rPr>
          <w:rFonts w:eastAsia="Times New Roman" w:cs="Times New Roman"/>
          <w:sz w:val="24"/>
          <w:szCs w:val="24"/>
          <w:lang w:eastAsia="sl-SI"/>
        </w:rPr>
        <w:t>starše, da se pogovorijo z otrok</w:t>
      </w:r>
      <w:r w:rsidRPr="00B01706">
        <w:rPr>
          <w:rFonts w:eastAsia="Times New Roman" w:cs="Times New Roman"/>
          <w:sz w:val="24"/>
          <w:szCs w:val="24"/>
          <w:lang w:eastAsia="sl-SI"/>
        </w:rPr>
        <w:t>i glede onesnaževanja, pesticido</w:t>
      </w:r>
      <w:r w:rsidR="00B8068C">
        <w:rPr>
          <w:rFonts w:eastAsia="Times New Roman" w:cs="Times New Roman"/>
          <w:sz w:val="24"/>
          <w:szCs w:val="24"/>
          <w:lang w:eastAsia="sl-SI"/>
        </w:rPr>
        <w:t>v, reciklaže, samozadostnosti.</w:t>
      </w:r>
    </w:p>
    <w:p w:rsidR="005769D9" w:rsidRPr="00B01706" w:rsidRDefault="005769D9" w:rsidP="00B01706">
      <w:pPr>
        <w:pStyle w:val="Odstavekseznama"/>
        <w:numPr>
          <w:ilvl w:val="0"/>
          <w:numId w:val="2"/>
        </w:numPr>
        <w:spacing w:before="100" w:beforeAutospacing="1" w:after="100" w:afterAutospacing="1" w:line="276" w:lineRule="auto"/>
        <w:jc w:val="both"/>
        <w:outlineLvl w:val="2"/>
        <w:rPr>
          <w:rFonts w:eastAsia="Times New Roman" w:cs="Times New Roman"/>
          <w:b/>
          <w:bCs/>
          <w:sz w:val="24"/>
          <w:szCs w:val="24"/>
          <w:lang w:eastAsia="sl-SI"/>
        </w:rPr>
      </w:pPr>
      <w:r w:rsidRPr="00B01706">
        <w:rPr>
          <w:rFonts w:eastAsia="Times New Roman" w:cs="Times New Roman"/>
          <w:b/>
          <w:bCs/>
          <w:sz w:val="24"/>
          <w:szCs w:val="24"/>
          <w:lang w:eastAsia="sl-SI"/>
        </w:rPr>
        <w:t>Razvijanje matematičnih sposobnosti</w:t>
      </w:r>
    </w:p>
    <w:p w:rsidR="005769D9" w:rsidRPr="00B01706" w:rsidRDefault="005769D9" w:rsidP="00B8068C">
      <w:pPr>
        <w:spacing w:before="100" w:beforeAutospacing="1" w:after="100" w:afterAutospacing="1" w:line="240" w:lineRule="auto"/>
        <w:jc w:val="both"/>
        <w:rPr>
          <w:rFonts w:eastAsia="Times New Roman" w:cs="Times New Roman"/>
          <w:sz w:val="24"/>
          <w:szCs w:val="24"/>
          <w:lang w:eastAsia="sl-SI"/>
        </w:rPr>
      </w:pPr>
      <w:r w:rsidRPr="00B01706">
        <w:rPr>
          <w:rFonts w:eastAsia="Times New Roman" w:cs="Times New Roman"/>
          <w:sz w:val="24"/>
          <w:szCs w:val="24"/>
          <w:lang w:eastAsia="sl-SI"/>
        </w:rPr>
        <w:t>Dejansko je matematika prisotna na vsakem koraku (npr. merje</w:t>
      </w:r>
      <w:r w:rsidR="00DC79A0">
        <w:rPr>
          <w:rFonts w:eastAsia="Times New Roman" w:cs="Times New Roman"/>
          <w:sz w:val="24"/>
          <w:szCs w:val="24"/>
          <w:lang w:eastAsia="sl-SI"/>
        </w:rPr>
        <w:t xml:space="preserve">nje globine prsti, štetje semen </w:t>
      </w:r>
      <w:r w:rsidRPr="00B01706">
        <w:rPr>
          <w:rFonts w:eastAsia="Times New Roman" w:cs="Times New Roman"/>
          <w:sz w:val="24"/>
          <w:szCs w:val="24"/>
          <w:lang w:eastAsia="sl-SI"/>
        </w:rPr>
        <w:t>…) Naredite matematiko zanimivo in jo vključite v vrtnarjenje. Primer: vaš otrok lahko m</w:t>
      </w:r>
      <w:r w:rsidR="00B8068C">
        <w:rPr>
          <w:rFonts w:eastAsia="Times New Roman" w:cs="Times New Roman"/>
          <w:sz w:val="24"/>
          <w:szCs w:val="24"/>
          <w:lang w:eastAsia="sl-SI"/>
        </w:rPr>
        <w:t>eri rast oz. velikost rastline, lahko tudi meri</w:t>
      </w:r>
      <w:r w:rsidRPr="00B01706">
        <w:rPr>
          <w:rFonts w:eastAsia="Times New Roman" w:cs="Times New Roman"/>
          <w:sz w:val="24"/>
          <w:szCs w:val="24"/>
          <w:lang w:eastAsia="sl-SI"/>
        </w:rPr>
        <w:t xml:space="preserve"> in pri</w:t>
      </w:r>
      <w:r w:rsidR="00B8068C">
        <w:rPr>
          <w:rFonts w:eastAsia="Times New Roman" w:cs="Times New Roman"/>
          <w:sz w:val="24"/>
          <w:szCs w:val="24"/>
          <w:lang w:eastAsia="sl-SI"/>
        </w:rPr>
        <w:t>merja</w:t>
      </w:r>
      <w:r w:rsidRPr="00B01706">
        <w:rPr>
          <w:rFonts w:eastAsia="Times New Roman" w:cs="Times New Roman"/>
          <w:sz w:val="24"/>
          <w:szCs w:val="24"/>
          <w:lang w:eastAsia="sl-SI"/>
        </w:rPr>
        <w:t xml:space="preserve"> velikos</w:t>
      </w:r>
      <w:r w:rsidR="00B8068C">
        <w:rPr>
          <w:rFonts w:eastAsia="Times New Roman" w:cs="Times New Roman"/>
          <w:sz w:val="24"/>
          <w:szCs w:val="24"/>
          <w:lang w:eastAsia="sl-SI"/>
        </w:rPr>
        <w:t>t zelenjave, kot tudi prešteva</w:t>
      </w:r>
      <w:r w:rsidRPr="00B01706">
        <w:rPr>
          <w:rFonts w:eastAsia="Times New Roman" w:cs="Times New Roman"/>
          <w:sz w:val="24"/>
          <w:szCs w:val="24"/>
          <w:lang w:eastAsia="sl-SI"/>
        </w:rPr>
        <w:t xml:space="preserve"> število cvetnih listov. Zabavno je tudi prepoznavanje vseh oblik, ki jih najdejo na vrtu. </w:t>
      </w:r>
    </w:p>
    <w:p w:rsidR="005769D9" w:rsidRPr="00B01706" w:rsidRDefault="005769D9" w:rsidP="00B01706">
      <w:pPr>
        <w:pStyle w:val="Odstavekseznama"/>
        <w:numPr>
          <w:ilvl w:val="0"/>
          <w:numId w:val="2"/>
        </w:numPr>
        <w:spacing w:before="100" w:beforeAutospacing="1" w:after="100" w:afterAutospacing="1" w:line="276" w:lineRule="auto"/>
        <w:jc w:val="both"/>
        <w:outlineLvl w:val="2"/>
        <w:rPr>
          <w:rFonts w:eastAsia="Times New Roman" w:cs="Times New Roman"/>
          <w:b/>
          <w:bCs/>
          <w:sz w:val="24"/>
          <w:szCs w:val="24"/>
          <w:lang w:eastAsia="sl-SI"/>
        </w:rPr>
      </w:pPr>
      <w:r w:rsidRPr="00B01706">
        <w:rPr>
          <w:rFonts w:eastAsia="Times New Roman" w:cs="Times New Roman"/>
          <w:b/>
          <w:bCs/>
          <w:sz w:val="24"/>
          <w:szCs w:val="24"/>
          <w:lang w:eastAsia="sl-SI"/>
        </w:rPr>
        <w:t>Naučimo se potrpežljivosti</w:t>
      </w:r>
    </w:p>
    <w:p w:rsidR="0083549B" w:rsidRPr="00B01706" w:rsidRDefault="005769D9" w:rsidP="00DC79A0">
      <w:pPr>
        <w:spacing w:before="100" w:beforeAutospacing="1" w:after="100" w:afterAutospacing="1" w:line="240" w:lineRule="auto"/>
        <w:jc w:val="both"/>
        <w:rPr>
          <w:rFonts w:eastAsia="Times New Roman" w:cs="Times New Roman"/>
          <w:sz w:val="24"/>
          <w:szCs w:val="24"/>
          <w:lang w:eastAsia="sl-SI"/>
        </w:rPr>
      </w:pPr>
      <w:r w:rsidRPr="00B01706">
        <w:rPr>
          <w:rFonts w:eastAsia="Times New Roman" w:cs="Times New Roman"/>
          <w:sz w:val="24"/>
          <w:szCs w:val="24"/>
          <w:lang w:eastAsia="sl-SI"/>
        </w:rPr>
        <w:t>Ko bost</w:t>
      </w:r>
      <w:r w:rsidR="00B8068C">
        <w:rPr>
          <w:rFonts w:eastAsia="Times New Roman" w:cs="Times New Roman"/>
          <w:sz w:val="24"/>
          <w:szCs w:val="24"/>
          <w:lang w:eastAsia="sl-SI"/>
        </w:rPr>
        <w:t>e pričeli z vrtnarjenjem z otrok</w:t>
      </w:r>
      <w:r w:rsidRPr="00B01706">
        <w:rPr>
          <w:rFonts w:eastAsia="Times New Roman" w:cs="Times New Roman"/>
          <w:sz w:val="24"/>
          <w:szCs w:val="24"/>
          <w:lang w:eastAsia="sl-SI"/>
        </w:rPr>
        <w:t>i, vam bo takoj postalo jasno, k</w:t>
      </w:r>
      <w:r w:rsidR="00B8068C">
        <w:rPr>
          <w:rFonts w:eastAsia="Times New Roman" w:cs="Times New Roman"/>
          <w:sz w:val="24"/>
          <w:szCs w:val="24"/>
          <w:lang w:eastAsia="sl-SI"/>
        </w:rPr>
        <w:t>ako pomembna je potrpežljivost</w:t>
      </w:r>
      <w:r w:rsidRPr="00B01706">
        <w:rPr>
          <w:rFonts w:eastAsia="Times New Roman" w:cs="Times New Roman"/>
          <w:sz w:val="24"/>
          <w:szCs w:val="24"/>
          <w:lang w:eastAsia="sl-SI"/>
        </w:rPr>
        <w:t>. Otroci so navajeni, da se vse zgodi takoj, vendar je vrtnarjenje dokaj počasen proces. Otroci morajo postati potrpežljivi</w:t>
      </w:r>
      <w:r w:rsidR="00DC79A0">
        <w:rPr>
          <w:rFonts w:eastAsia="Times New Roman" w:cs="Times New Roman"/>
          <w:sz w:val="24"/>
          <w:szCs w:val="24"/>
          <w:lang w:eastAsia="sl-SI"/>
        </w:rPr>
        <w:t>, medtem</w:t>
      </w:r>
      <w:r w:rsidRPr="00B01706">
        <w:rPr>
          <w:rFonts w:eastAsia="Times New Roman" w:cs="Times New Roman"/>
          <w:sz w:val="24"/>
          <w:szCs w:val="24"/>
          <w:lang w:eastAsia="sl-SI"/>
        </w:rPr>
        <w:t xml:space="preserve"> ko čakajo, da zraste njihova zelenjava ali rastline. Čakanje naredi trenutek, ko roža ali zelenja</w:t>
      </w:r>
      <w:r w:rsidR="00745F74" w:rsidRPr="00B01706">
        <w:rPr>
          <w:rFonts w:eastAsia="Times New Roman" w:cs="Times New Roman"/>
          <w:sz w:val="24"/>
          <w:szCs w:val="24"/>
          <w:lang w:eastAsia="sl-SI"/>
        </w:rPr>
        <w:t>va vzklije, še bolj razburljiv.</w:t>
      </w:r>
    </w:p>
    <w:p w:rsidR="00DC79A0" w:rsidRDefault="00DC79A0" w:rsidP="00B01706">
      <w:pPr>
        <w:spacing w:before="100" w:beforeAutospacing="1" w:after="100" w:afterAutospacing="1" w:line="276" w:lineRule="auto"/>
        <w:jc w:val="both"/>
        <w:rPr>
          <w:rFonts w:eastAsia="Times New Roman" w:cs="Times New Roman"/>
          <w:sz w:val="24"/>
          <w:szCs w:val="24"/>
          <w:lang w:eastAsia="sl-SI"/>
        </w:rPr>
      </w:pPr>
    </w:p>
    <w:p w:rsidR="001D2CC5" w:rsidRDefault="00B8068C" w:rsidP="00B01706">
      <w:pPr>
        <w:spacing w:before="100" w:beforeAutospacing="1" w:after="100" w:afterAutospacing="1" w:line="276" w:lineRule="auto"/>
        <w:jc w:val="both"/>
        <w:rPr>
          <w:rFonts w:eastAsia="Times New Roman" w:cs="Times New Roman"/>
          <w:sz w:val="24"/>
          <w:szCs w:val="24"/>
          <w:lang w:eastAsia="sl-SI"/>
        </w:rPr>
      </w:pPr>
      <w:r>
        <w:rPr>
          <w:rFonts w:eastAsia="Times New Roman" w:cs="Times New Roman"/>
          <w:sz w:val="24"/>
          <w:szCs w:val="24"/>
          <w:lang w:eastAsia="sl-SI"/>
        </w:rPr>
        <w:t xml:space="preserve">Vrtovi nam torej dajo veliko. Predstavljajo veliko možnosti za izkustveno učenje, otrokom veliko povedo o življenjskih ciklih, </w:t>
      </w:r>
      <w:r w:rsidR="001D2CC5">
        <w:rPr>
          <w:rFonts w:eastAsia="Times New Roman" w:cs="Times New Roman"/>
          <w:sz w:val="24"/>
          <w:szCs w:val="24"/>
          <w:lang w:eastAsia="sl-SI"/>
        </w:rPr>
        <w:t xml:space="preserve">vremenu, </w:t>
      </w:r>
      <w:r>
        <w:rPr>
          <w:rFonts w:eastAsia="Times New Roman" w:cs="Times New Roman"/>
          <w:sz w:val="24"/>
          <w:szCs w:val="24"/>
          <w:lang w:eastAsia="sl-SI"/>
        </w:rPr>
        <w:t>pomenu vode</w:t>
      </w:r>
      <w:r w:rsidR="007B5580">
        <w:rPr>
          <w:rFonts w:eastAsia="Times New Roman" w:cs="Times New Roman"/>
          <w:sz w:val="24"/>
          <w:szCs w:val="24"/>
          <w:lang w:eastAsia="sl-SI"/>
        </w:rPr>
        <w:t xml:space="preserve"> ipd</w:t>
      </w:r>
      <w:r>
        <w:rPr>
          <w:rFonts w:eastAsia="Times New Roman" w:cs="Times New Roman"/>
          <w:sz w:val="24"/>
          <w:szCs w:val="24"/>
          <w:lang w:eastAsia="sl-SI"/>
        </w:rPr>
        <w:t>. Naučijo jih potrpežljivosti in odgovornosti. Z vrtnarjenjem otroci spoznajo pomen skrbi za okolje in razvijejo skrben odnos</w:t>
      </w:r>
      <w:r w:rsidR="001D2CC5">
        <w:rPr>
          <w:rFonts w:eastAsia="Times New Roman" w:cs="Times New Roman"/>
          <w:sz w:val="24"/>
          <w:szCs w:val="24"/>
          <w:lang w:eastAsia="sl-SI"/>
        </w:rPr>
        <w:t xml:space="preserve"> </w:t>
      </w:r>
      <w:r w:rsidR="007B5580">
        <w:rPr>
          <w:rFonts w:eastAsia="Times New Roman" w:cs="Times New Roman"/>
          <w:sz w:val="24"/>
          <w:szCs w:val="24"/>
          <w:lang w:eastAsia="sl-SI"/>
        </w:rPr>
        <w:t>do vsega živega, s</w:t>
      </w:r>
      <w:r>
        <w:rPr>
          <w:rFonts w:eastAsia="Times New Roman" w:cs="Times New Roman"/>
          <w:sz w:val="24"/>
          <w:szCs w:val="24"/>
          <w:lang w:eastAsia="sl-SI"/>
        </w:rPr>
        <w:t xml:space="preserve">poznavajo in negujejo rastline in živali. </w:t>
      </w:r>
    </w:p>
    <w:p w:rsidR="00B8068C" w:rsidRDefault="001D2CC5" w:rsidP="00B01706">
      <w:pPr>
        <w:spacing w:before="100" w:beforeAutospacing="1" w:after="100" w:afterAutospacing="1" w:line="276" w:lineRule="auto"/>
        <w:jc w:val="both"/>
        <w:rPr>
          <w:rFonts w:eastAsia="Times New Roman" w:cs="Times New Roman"/>
          <w:sz w:val="24"/>
          <w:szCs w:val="24"/>
          <w:lang w:eastAsia="sl-SI"/>
        </w:rPr>
      </w:pPr>
      <w:r>
        <w:rPr>
          <w:rFonts w:eastAsia="Times New Roman" w:cs="Times New Roman"/>
          <w:sz w:val="24"/>
          <w:szCs w:val="24"/>
          <w:lang w:eastAsia="sl-SI"/>
        </w:rPr>
        <w:lastRenderedPageBreak/>
        <w:t>V</w:t>
      </w:r>
      <w:r w:rsidR="00B8068C">
        <w:rPr>
          <w:rFonts w:eastAsia="Times New Roman" w:cs="Times New Roman"/>
          <w:sz w:val="24"/>
          <w:szCs w:val="24"/>
          <w:lang w:eastAsia="sl-SI"/>
        </w:rPr>
        <w:t xml:space="preserve">rtnarjenje </w:t>
      </w:r>
      <w:r>
        <w:rPr>
          <w:rFonts w:eastAsia="Times New Roman" w:cs="Times New Roman"/>
          <w:sz w:val="24"/>
          <w:szCs w:val="24"/>
          <w:lang w:eastAsia="sl-SI"/>
        </w:rPr>
        <w:t xml:space="preserve">pa </w:t>
      </w:r>
      <w:r w:rsidR="00B8068C">
        <w:rPr>
          <w:rFonts w:eastAsia="Times New Roman" w:cs="Times New Roman"/>
          <w:sz w:val="24"/>
          <w:szCs w:val="24"/>
          <w:lang w:eastAsia="sl-SI"/>
        </w:rPr>
        <w:t xml:space="preserve">naj bo v prvi vrsti </w:t>
      </w:r>
      <w:r>
        <w:rPr>
          <w:rFonts w:eastAsia="Times New Roman" w:cs="Times New Roman"/>
          <w:sz w:val="24"/>
          <w:szCs w:val="24"/>
          <w:lang w:eastAsia="sl-SI"/>
        </w:rPr>
        <w:t xml:space="preserve">predvsem </w:t>
      </w:r>
      <w:r w:rsidR="00B8068C">
        <w:rPr>
          <w:rFonts w:eastAsia="Times New Roman" w:cs="Times New Roman"/>
          <w:sz w:val="24"/>
          <w:szCs w:val="24"/>
          <w:lang w:eastAsia="sl-SI"/>
        </w:rPr>
        <w:t>zabava. Tekmujte, komu</w:t>
      </w:r>
      <w:r>
        <w:rPr>
          <w:rFonts w:eastAsia="Times New Roman" w:cs="Times New Roman"/>
          <w:sz w:val="24"/>
          <w:szCs w:val="24"/>
          <w:lang w:eastAsia="sl-SI"/>
        </w:rPr>
        <w:t xml:space="preserve"> v družini</w:t>
      </w:r>
      <w:r w:rsidR="00B8068C">
        <w:rPr>
          <w:rFonts w:eastAsia="Times New Roman" w:cs="Times New Roman"/>
          <w:sz w:val="24"/>
          <w:szCs w:val="24"/>
          <w:lang w:eastAsia="sl-SI"/>
        </w:rPr>
        <w:t xml:space="preserve"> bo zrastla</w:t>
      </w:r>
      <w:r w:rsidR="00CE1E11">
        <w:rPr>
          <w:rFonts w:eastAsia="Times New Roman" w:cs="Times New Roman"/>
          <w:sz w:val="24"/>
          <w:szCs w:val="24"/>
          <w:lang w:eastAsia="sl-SI"/>
        </w:rPr>
        <w:t xml:space="preserve"> najve</w:t>
      </w:r>
      <w:r>
        <w:rPr>
          <w:rFonts w:eastAsia="Times New Roman" w:cs="Times New Roman"/>
          <w:sz w:val="24"/>
          <w:szCs w:val="24"/>
          <w:lang w:eastAsia="sl-SI"/>
        </w:rPr>
        <w:t xml:space="preserve">čja buča ali najvišja sončnica </w:t>
      </w:r>
      <w:r w:rsidRPr="001D2CC5">
        <w:rPr>
          <w:rFonts w:eastAsia="Times New Roman" w:cs="Times New Roman"/>
          <w:sz w:val="24"/>
          <w:szCs w:val="24"/>
          <w:lang w:eastAsia="sl-SI"/>
        </w:rPr>
        <w:sym w:font="Wingdings" w:char="F04A"/>
      </w:r>
      <w:r>
        <w:rPr>
          <w:rFonts w:eastAsia="Times New Roman" w:cs="Times New Roman"/>
          <w:sz w:val="24"/>
          <w:szCs w:val="24"/>
          <w:lang w:eastAsia="sl-SI"/>
        </w:rPr>
        <w:t>.</w:t>
      </w:r>
      <w:r w:rsidR="007B5580">
        <w:rPr>
          <w:rFonts w:eastAsia="Times New Roman" w:cs="Times New Roman"/>
          <w:sz w:val="24"/>
          <w:szCs w:val="24"/>
          <w:lang w:eastAsia="sl-SI"/>
        </w:rPr>
        <w:t xml:space="preserve"> Če želite, nam lahko kak utrinek iz domačega vrta tudi pošljete. </w:t>
      </w:r>
    </w:p>
    <w:p w:rsidR="0083549B" w:rsidRPr="00B01706" w:rsidRDefault="0083549B" w:rsidP="00B01706">
      <w:pPr>
        <w:spacing w:before="100" w:beforeAutospacing="1" w:after="100" w:afterAutospacing="1" w:line="276" w:lineRule="auto"/>
        <w:jc w:val="both"/>
        <w:rPr>
          <w:rFonts w:eastAsia="Times New Roman" w:cs="Times New Roman"/>
          <w:sz w:val="24"/>
          <w:szCs w:val="24"/>
          <w:lang w:eastAsia="sl-SI"/>
        </w:rPr>
      </w:pPr>
    </w:p>
    <w:p w:rsidR="00B8068C" w:rsidRDefault="00B8068C" w:rsidP="00CE1E11">
      <w:pPr>
        <w:pStyle w:val="Navadensplet"/>
        <w:spacing w:line="276" w:lineRule="auto"/>
        <w:jc w:val="center"/>
        <w:rPr>
          <w:rFonts w:asciiTheme="minorHAnsi" w:hAnsiTheme="minorHAnsi"/>
        </w:rPr>
      </w:pPr>
      <w:r>
        <w:rPr>
          <w:rFonts w:asciiTheme="minorHAnsi" w:hAnsiTheme="minorHAnsi"/>
          <w:noProof/>
        </w:rPr>
        <w:drawing>
          <wp:inline distT="0" distB="0" distL="0" distR="0">
            <wp:extent cx="3115110" cy="2172003"/>
            <wp:effectExtent l="0" t="0" r="952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reca rastlina.PNG"/>
                    <pic:cNvPicPr/>
                  </pic:nvPicPr>
                  <pic:blipFill>
                    <a:blip r:embed="rId9">
                      <a:extLst>
                        <a:ext uri="{28A0092B-C50C-407E-A947-70E740481C1C}">
                          <a14:useLocalDpi xmlns:a14="http://schemas.microsoft.com/office/drawing/2010/main" val="0"/>
                        </a:ext>
                      </a:extLst>
                    </a:blip>
                    <a:stretch>
                      <a:fillRect/>
                    </a:stretch>
                  </pic:blipFill>
                  <pic:spPr>
                    <a:xfrm>
                      <a:off x="0" y="0"/>
                      <a:ext cx="3115110" cy="2172003"/>
                    </a:xfrm>
                    <a:prstGeom prst="rect">
                      <a:avLst/>
                    </a:prstGeom>
                  </pic:spPr>
                </pic:pic>
              </a:graphicData>
            </a:graphic>
          </wp:inline>
        </w:drawing>
      </w:r>
    </w:p>
    <w:p w:rsidR="00CE1E11" w:rsidRDefault="00CE1E11" w:rsidP="00CE1E11">
      <w:pPr>
        <w:pStyle w:val="Navadensplet"/>
        <w:spacing w:line="276" w:lineRule="auto"/>
        <w:jc w:val="center"/>
        <w:rPr>
          <w:rFonts w:asciiTheme="minorHAnsi" w:hAnsiTheme="minorHAnsi"/>
          <w:color w:val="538135" w:themeColor="accent6" w:themeShade="BF"/>
        </w:rPr>
      </w:pPr>
    </w:p>
    <w:p w:rsidR="009679D5" w:rsidRPr="00DC79A0" w:rsidRDefault="00DC79A0" w:rsidP="00DC79A0">
      <w:pPr>
        <w:pStyle w:val="Navadensplet"/>
        <w:spacing w:line="276" w:lineRule="auto"/>
        <w:rPr>
          <w:rFonts w:asciiTheme="minorHAnsi" w:hAnsiTheme="minorHAnsi"/>
          <w:color w:val="538135" w:themeColor="accent6" w:themeShade="BF"/>
          <w:sz w:val="28"/>
        </w:rPr>
      </w:pPr>
      <w:r w:rsidRPr="00DC79A0">
        <w:rPr>
          <w:rFonts w:asciiTheme="minorHAnsi" w:hAnsiTheme="minorHAnsi"/>
          <w:color w:val="538135" w:themeColor="accent6" w:themeShade="BF"/>
          <w:sz w:val="28"/>
          <w:highlight w:val="yellow"/>
        </w:rPr>
        <w:t>Še nekaj dejavnosti, povezanih z vrtnarjenjem</w:t>
      </w:r>
    </w:p>
    <w:p w:rsidR="00DC79A0" w:rsidRPr="00DC79A0" w:rsidRDefault="006705FB" w:rsidP="00DC79A0">
      <w:pPr>
        <w:pStyle w:val="Navadensplet"/>
        <w:spacing w:after="0" w:afterAutospacing="0" w:line="276" w:lineRule="auto"/>
        <w:rPr>
          <w:b/>
          <w:bCs/>
          <w:color w:val="00B050"/>
        </w:rPr>
      </w:pPr>
      <w:r w:rsidRPr="00DC79A0">
        <w:rPr>
          <w:b/>
          <w:bCs/>
          <w:color w:val="00B050"/>
        </w:rPr>
        <w:t>UGANKE na temo vrta in rastlin:</w:t>
      </w:r>
    </w:p>
    <w:p w:rsidR="00A6509C" w:rsidRPr="00DC79A0" w:rsidRDefault="00DC79A0" w:rsidP="009679D5">
      <w:pPr>
        <w:pStyle w:val="Navadensplet"/>
        <w:spacing w:line="276" w:lineRule="auto"/>
        <w:rPr>
          <w:rStyle w:val="postbody"/>
          <w:b/>
          <w:bCs/>
          <w:color w:val="538135" w:themeColor="accent6" w:themeShade="BF"/>
        </w:rPr>
      </w:pPr>
      <w:r>
        <w:rPr>
          <w:b/>
          <w:bCs/>
          <w:noProof/>
          <w:color w:val="4B0082"/>
        </w:rPr>
        <w:drawing>
          <wp:anchor distT="0" distB="0" distL="114300" distR="114300" simplePos="0" relativeHeight="251660288" behindDoc="0" locked="0" layoutInCell="1" allowOverlap="1" wp14:anchorId="5E1685D8" wp14:editId="2119AA81">
            <wp:simplePos x="0" y="0"/>
            <wp:positionH relativeFrom="margin">
              <wp:posOffset>3242310</wp:posOffset>
            </wp:positionH>
            <wp:positionV relativeFrom="paragraph">
              <wp:posOffset>4445</wp:posOffset>
            </wp:positionV>
            <wp:extent cx="1743318" cy="1600423"/>
            <wp:effectExtent l="0" t="0" r="9525"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žgani.PNG"/>
                    <pic:cNvPicPr/>
                  </pic:nvPicPr>
                  <pic:blipFill>
                    <a:blip r:embed="rId10">
                      <a:extLst>
                        <a:ext uri="{28A0092B-C50C-407E-A947-70E740481C1C}">
                          <a14:useLocalDpi xmlns:a14="http://schemas.microsoft.com/office/drawing/2010/main" val="0"/>
                        </a:ext>
                      </a:extLst>
                    </a:blip>
                    <a:stretch>
                      <a:fillRect/>
                    </a:stretch>
                  </pic:blipFill>
                  <pic:spPr>
                    <a:xfrm>
                      <a:off x="0" y="0"/>
                      <a:ext cx="1743318" cy="1600423"/>
                    </a:xfrm>
                    <a:prstGeom prst="rect">
                      <a:avLst/>
                    </a:prstGeom>
                  </pic:spPr>
                </pic:pic>
              </a:graphicData>
            </a:graphic>
          </wp:anchor>
        </w:drawing>
      </w:r>
      <w:r w:rsidR="006705FB">
        <w:rPr>
          <w:b/>
          <w:bCs/>
          <w:color w:val="4B0082"/>
        </w:rPr>
        <w:br/>
      </w:r>
      <w:r w:rsidR="006705FB" w:rsidRPr="006705FB">
        <w:rPr>
          <w:rStyle w:val="postbody"/>
          <w:b/>
          <w:bCs/>
          <w:color w:val="2E74B5" w:themeColor="accent1" w:themeShade="BF"/>
        </w:rPr>
        <w:t xml:space="preserve">Rabiš ga za pizzo ali za omako, </w:t>
      </w:r>
      <w:r w:rsidR="006705FB" w:rsidRPr="006705FB">
        <w:rPr>
          <w:b/>
          <w:bCs/>
          <w:color w:val="2E74B5" w:themeColor="accent1" w:themeShade="BF"/>
        </w:rPr>
        <w:br/>
      </w:r>
      <w:r w:rsidR="006705FB" w:rsidRPr="006705FB">
        <w:rPr>
          <w:rStyle w:val="postbody"/>
          <w:b/>
          <w:bCs/>
          <w:color w:val="2E74B5" w:themeColor="accent1" w:themeShade="BF"/>
        </w:rPr>
        <w:t xml:space="preserve">za solato, juho ali za musako. </w:t>
      </w:r>
      <w:r w:rsidR="006705FB">
        <w:rPr>
          <w:b/>
          <w:bCs/>
          <w:color w:val="4B0082"/>
        </w:rPr>
        <w:br/>
      </w:r>
      <w:r w:rsidR="006705FB">
        <w:rPr>
          <w:b/>
          <w:bCs/>
          <w:color w:val="4B0082"/>
        </w:rPr>
        <w:br/>
      </w:r>
      <w:r w:rsidR="006705FB" w:rsidRPr="006705FB">
        <w:rPr>
          <w:rStyle w:val="postbody"/>
          <w:b/>
          <w:bCs/>
          <w:color w:val="FF0000"/>
        </w:rPr>
        <w:t xml:space="preserve">Votla je, mesnata, okusna v jedi vsaki, </w:t>
      </w:r>
      <w:r w:rsidR="006705FB" w:rsidRPr="006705FB">
        <w:rPr>
          <w:b/>
          <w:bCs/>
          <w:color w:val="FF0000"/>
        </w:rPr>
        <w:br/>
      </w:r>
      <w:r w:rsidR="006705FB" w:rsidRPr="006705FB">
        <w:rPr>
          <w:rStyle w:val="postbody"/>
          <w:b/>
          <w:bCs/>
          <w:color w:val="FF0000"/>
        </w:rPr>
        <w:t xml:space="preserve">še najbolj pa nam tekne polnjena v omaki. </w:t>
      </w:r>
      <w:r w:rsidR="006705FB">
        <w:rPr>
          <w:b/>
          <w:bCs/>
          <w:color w:val="4B0082"/>
        </w:rPr>
        <w:br/>
      </w:r>
      <w:r w:rsidR="006705FB">
        <w:rPr>
          <w:b/>
          <w:bCs/>
          <w:color w:val="4B0082"/>
        </w:rPr>
        <w:br/>
      </w:r>
      <w:r w:rsidR="006705FB">
        <w:rPr>
          <w:rStyle w:val="postbody"/>
          <w:b/>
          <w:bCs/>
          <w:color w:val="4B0082"/>
        </w:rPr>
        <w:t xml:space="preserve">Če rjava glava ta se še tako napenja, </w:t>
      </w:r>
      <w:r w:rsidR="006705FB">
        <w:rPr>
          <w:b/>
          <w:bCs/>
          <w:color w:val="4B0082"/>
        </w:rPr>
        <w:br/>
      </w:r>
      <w:r w:rsidR="006705FB">
        <w:rPr>
          <w:rStyle w:val="postbody"/>
          <w:b/>
          <w:bCs/>
          <w:color w:val="4B0082"/>
        </w:rPr>
        <w:t xml:space="preserve">ne more biti pametnejša od korenja. </w:t>
      </w:r>
      <w:r w:rsidR="006705FB">
        <w:rPr>
          <w:b/>
          <w:bCs/>
          <w:color w:val="4B0082"/>
        </w:rPr>
        <w:br/>
      </w:r>
      <w:r w:rsidR="006705FB">
        <w:rPr>
          <w:b/>
          <w:bCs/>
          <w:color w:val="4B0082"/>
        </w:rPr>
        <w:br/>
      </w:r>
      <w:r w:rsidR="006705FB" w:rsidRPr="006705FB">
        <w:rPr>
          <w:rStyle w:val="postbody"/>
          <w:b/>
          <w:bCs/>
          <w:color w:val="385623" w:themeColor="accent6" w:themeShade="80"/>
        </w:rPr>
        <w:t xml:space="preserve">Ko še mlade so, v kozarce jih lahko vložiš, </w:t>
      </w:r>
      <w:r w:rsidR="006705FB" w:rsidRPr="006705FB">
        <w:rPr>
          <w:b/>
          <w:bCs/>
          <w:color w:val="385623" w:themeColor="accent6" w:themeShade="80"/>
        </w:rPr>
        <w:br/>
      </w:r>
      <w:r w:rsidR="006705FB" w:rsidRPr="006705FB">
        <w:rPr>
          <w:rStyle w:val="postbody"/>
          <w:b/>
          <w:bCs/>
          <w:color w:val="385623" w:themeColor="accent6" w:themeShade="80"/>
        </w:rPr>
        <w:t xml:space="preserve">starejše pa naribaš, v solato spremeniš. </w:t>
      </w:r>
      <w:r w:rsidR="006705FB">
        <w:rPr>
          <w:b/>
          <w:bCs/>
          <w:color w:val="4B0082"/>
        </w:rPr>
        <w:br/>
      </w:r>
      <w:r w:rsidR="006705FB" w:rsidRPr="006705FB">
        <w:rPr>
          <w:b/>
          <w:bCs/>
          <w:color w:val="C45911" w:themeColor="accent2" w:themeShade="BF"/>
        </w:rPr>
        <w:br/>
      </w:r>
      <w:r w:rsidR="006705FB" w:rsidRPr="006705FB">
        <w:rPr>
          <w:rStyle w:val="postbody"/>
          <w:b/>
          <w:bCs/>
          <w:color w:val="C45911" w:themeColor="accent2" w:themeShade="BF"/>
        </w:rPr>
        <w:t xml:space="preserve">Rumena je za pujse, rdeča za ljudi, </w:t>
      </w:r>
      <w:r w:rsidR="006705FB" w:rsidRPr="006705FB">
        <w:rPr>
          <w:b/>
          <w:bCs/>
          <w:color w:val="C45911" w:themeColor="accent2" w:themeShade="BF"/>
        </w:rPr>
        <w:br/>
      </w:r>
      <w:r w:rsidR="006705FB" w:rsidRPr="006705FB">
        <w:rPr>
          <w:rStyle w:val="postbody"/>
          <w:b/>
          <w:bCs/>
          <w:color w:val="C45911" w:themeColor="accent2" w:themeShade="BF"/>
        </w:rPr>
        <w:t xml:space="preserve">iz nje solato mama često naredi. </w:t>
      </w:r>
      <w:r w:rsidR="006705FB" w:rsidRPr="006705FB">
        <w:rPr>
          <w:b/>
          <w:bCs/>
          <w:color w:val="C45911" w:themeColor="accent2" w:themeShade="BF"/>
        </w:rPr>
        <w:br/>
      </w:r>
      <w:r w:rsidR="006705FB">
        <w:rPr>
          <w:b/>
          <w:bCs/>
          <w:color w:val="4B0082"/>
        </w:rPr>
        <w:br/>
      </w:r>
      <w:r w:rsidR="006705FB" w:rsidRPr="006705FB">
        <w:rPr>
          <w:rStyle w:val="postbody"/>
          <w:b/>
          <w:bCs/>
          <w:color w:val="8EAADB" w:themeColor="accent5" w:themeTint="99"/>
        </w:rPr>
        <w:t xml:space="preserve">Z njo si </w:t>
      </w:r>
      <w:proofErr w:type="spellStart"/>
      <w:r w:rsidR="006705FB" w:rsidRPr="006705FB">
        <w:rPr>
          <w:rStyle w:val="postbody"/>
          <w:b/>
          <w:bCs/>
          <w:color w:val="8EAADB" w:themeColor="accent5" w:themeTint="99"/>
        </w:rPr>
        <w:t>Popaj</w:t>
      </w:r>
      <w:proofErr w:type="spellEnd"/>
      <w:r w:rsidR="006705FB" w:rsidRPr="006705FB">
        <w:rPr>
          <w:rStyle w:val="postbody"/>
          <w:b/>
          <w:bCs/>
          <w:color w:val="8EAADB" w:themeColor="accent5" w:themeTint="99"/>
        </w:rPr>
        <w:t xml:space="preserve"> svoje mišice krepi, </w:t>
      </w:r>
      <w:r w:rsidR="006705FB" w:rsidRPr="006705FB">
        <w:rPr>
          <w:b/>
          <w:bCs/>
          <w:color w:val="8EAADB" w:themeColor="accent5" w:themeTint="99"/>
        </w:rPr>
        <w:br/>
      </w:r>
      <w:r w:rsidR="006705FB" w:rsidRPr="006705FB">
        <w:rPr>
          <w:rStyle w:val="postbody"/>
          <w:b/>
          <w:bCs/>
          <w:color w:val="8EAADB" w:themeColor="accent5" w:themeTint="99"/>
        </w:rPr>
        <w:t xml:space="preserve">neokusna mnogim se otrokom zdi. </w:t>
      </w:r>
      <w:r w:rsidR="006705FB">
        <w:rPr>
          <w:b/>
          <w:bCs/>
          <w:color w:val="4B0082"/>
        </w:rPr>
        <w:br/>
      </w:r>
      <w:r w:rsidR="006705FB">
        <w:rPr>
          <w:b/>
          <w:bCs/>
          <w:color w:val="4B0082"/>
        </w:rPr>
        <w:br/>
      </w:r>
      <w:r w:rsidR="006705FB" w:rsidRPr="006705FB">
        <w:rPr>
          <w:rStyle w:val="postbody"/>
          <w:b/>
          <w:bCs/>
          <w:color w:val="FF0000"/>
        </w:rPr>
        <w:t xml:space="preserve">Iz njega delamo pire, svaljke in </w:t>
      </w:r>
      <w:proofErr w:type="spellStart"/>
      <w:r w:rsidR="006705FB" w:rsidRPr="006705FB">
        <w:rPr>
          <w:rStyle w:val="postbody"/>
          <w:b/>
          <w:bCs/>
          <w:color w:val="FF0000"/>
        </w:rPr>
        <w:t>pomfri</w:t>
      </w:r>
      <w:proofErr w:type="spellEnd"/>
      <w:r w:rsidR="006705FB" w:rsidRPr="006705FB">
        <w:rPr>
          <w:rStyle w:val="postbody"/>
          <w:b/>
          <w:bCs/>
          <w:color w:val="FF0000"/>
        </w:rPr>
        <w:t xml:space="preserve">, </w:t>
      </w:r>
      <w:r w:rsidR="006705FB" w:rsidRPr="006705FB">
        <w:rPr>
          <w:b/>
          <w:bCs/>
          <w:color w:val="FF0000"/>
        </w:rPr>
        <w:br/>
      </w:r>
      <w:r w:rsidR="006705FB" w:rsidRPr="006705FB">
        <w:rPr>
          <w:rStyle w:val="postbody"/>
          <w:b/>
          <w:bCs/>
          <w:color w:val="FF0000"/>
        </w:rPr>
        <w:t xml:space="preserve">tudi pražen ali v juhi vedno nam diši. </w:t>
      </w:r>
      <w:r w:rsidR="006705FB">
        <w:rPr>
          <w:b/>
          <w:bCs/>
          <w:color w:val="4B0082"/>
        </w:rPr>
        <w:br/>
      </w:r>
      <w:r w:rsidR="006705FB">
        <w:rPr>
          <w:b/>
          <w:bCs/>
          <w:color w:val="4B0082"/>
        </w:rPr>
        <w:lastRenderedPageBreak/>
        <w:br/>
      </w:r>
      <w:r w:rsidR="006705FB" w:rsidRPr="006705FB">
        <w:rPr>
          <w:rStyle w:val="postbody"/>
          <w:b/>
          <w:bCs/>
          <w:color w:val="404040" w:themeColor="text1" w:themeTint="BF"/>
        </w:rPr>
        <w:t xml:space="preserve">Kakor kozji bobki majhne kroglice so te, </w:t>
      </w:r>
      <w:r w:rsidR="006705FB" w:rsidRPr="006705FB">
        <w:rPr>
          <w:b/>
          <w:bCs/>
          <w:color w:val="404040" w:themeColor="text1" w:themeTint="BF"/>
        </w:rPr>
        <w:br/>
      </w:r>
      <w:r w:rsidR="006705FB" w:rsidRPr="006705FB">
        <w:rPr>
          <w:rStyle w:val="postbody"/>
          <w:b/>
          <w:bCs/>
          <w:color w:val="404040" w:themeColor="text1" w:themeTint="BF"/>
        </w:rPr>
        <w:t>zelene so in Mihec jih nič kaj rad ne je.</w:t>
      </w:r>
      <w:r w:rsidR="006705FB">
        <w:rPr>
          <w:b/>
          <w:bCs/>
          <w:color w:val="800080"/>
        </w:rPr>
        <w:br/>
      </w:r>
      <w:r w:rsidR="006705FB">
        <w:rPr>
          <w:b/>
          <w:bCs/>
          <w:color w:val="800080"/>
        </w:rPr>
        <w:br/>
      </w:r>
      <w:r w:rsidR="006705FB" w:rsidRPr="006705FB">
        <w:rPr>
          <w:rStyle w:val="postbody"/>
          <w:b/>
          <w:bCs/>
          <w:color w:val="92D050"/>
        </w:rPr>
        <w:t xml:space="preserve">Med travo rase in le tri lističe ima, </w:t>
      </w:r>
      <w:r w:rsidR="006705FB" w:rsidRPr="006705FB">
        <w:rPr>
          <w:b/>
          <w:bCs/>
          <w:color w:val="92D050"/>
        </w:rPr>
        <w:br/>
      </w:r>
      <w:r w:rsidR="006705FB" w:rsidRPr="006705FB">
        <w:rPr>
          <w:rStyle w:val="postbody"/>
          <w:b/>
          <w:bCs/>
          <w:color w:val="92D050"/>
        </w:rPr>
        <w:t xml:space="preserve">s štirimi pa srečo nosi nam rastlina ta. </w:t>
      </w:r>
      <w:r w:rsidR="006705FB">
        <w:rPr>
          <w:b/>
          <w:bCs/>
          <w:color w:val="800080"/>
        </w:rPr>
        <w:br/>
      </w:r>
      <w:r w:rsidR="006705FB">
        <w:rPr>
          <w:b/>
          <w:bCs/>
          <w:color w:val="800080"/>
        </w:rPr>
        <w:br/>
      </w:r>
      <w:r w:rsidR="006705FB" w:rsidRPr="006705FB">
        <w:rPr>
          <w:rStyle w:val="postbody"/>
          <w:b/>
          <w:bCs/>
          <w:color w:val="7030A0"/>
        </w:rPr>
        <w:t xml:space="preserve">Ta zelen možic na glavi kapico ima, </w:t>
      </w:r>
      <w:r w:rsidR="006705FB" w:rsidRPr="006705FB">
        <w:rPr>
          <w:b/>
          <w:bCs/>
          <w:color w:val="7030A0"/>
        </w:rPr>
        <w:br/>
      </w:r>
      <w:r w:rsidR="006705FB" w:rsidRPr="006705FB">
        <w:rPr>
          <w:rStyle w:val="postbody"/>
          <w:b/>
          <w:bCs/>
          <w:color w:val="7030A0"/>
        </w:rPr>
        <w:t xml:space="preserve">če ga najde divji prašič, brž pohrusta ga. </w:t>
      </w:r>
      <w:r w:rsidR="006705FB" w:rsidRPr="006705FB">
        <w:rPr>
          <w:b/>
          <w:bCs/>
          <w:color w:val="7030A0"/>
        </w:rPr>
        <w:br/>
      </w:r>
      <w:r w:rsidR="006705FB">
        <w:rPr>
          <w:b/>
          <w:bCs/>
          <w:color w:val="800080"/>
        </w:rPr>
        <w:br/>
      </w:r>
      <w:r w:rsidR="006705FB" w:rsidRPr="006705FB">
        <w:rPr>
          <w:rStyle w:val="postbody"/>
          <w:b/>
          <w:bCs/>
          <w:color w:val="4472C4" w:themeColor="accent5"/>
        </w:rPr>
        <w:t xml:space="preserve">Z rdečim klobučkom pikastim baha </w:t>
      </w:r>
      <w:r w:rsidR="006705FB" w:rsidRPr="006705FB">
        <w:rPr>
          <w:b/>
          <w:bCs/>
          <w:color w:val="4472C4" w:themeColor="accent5"/>
        </w:rPr>
        <w:br/>
      </w:r>
      <w:r w:rsidR="006705FB" w:rsidRPr="006705FB">
        <w:rPr>
          <w:rStyle w:val="postbody"/>
          <w:b/>
          <w:bCs/>
          <w:color w:val="4472C4" w:themeColor="accent5"/>
        </w:rPr>
        <w:t xml:space="preserve">se v gozdu ta vitka, strupena gospa. </w:t>
      </w:r>
      <w:r w:rsidR="006705FB">
        <w:rPr>
          <w:b/>
          <w:bCs/>
          <w:color w:val="800080"/>
        </w:rPr>
        <w:br/>
      </w:r>
      <w:r w:rsidR="006705FB">
        <w:rPr>
          <w:b/>
          <w:bCs/>
          <w:color w:val="800080"/>
        </w:rPr>
        <w:br/>
      </w:r>
      <w:r w:rsidR="006705FB" w:rsidRPr="006705FB">
        <w:rPr>
          <w:rStyle w:val="postbody"/>
          <w:b/>
          <w:bCs/>
          <w:color w:val="FFC000"/>
        </w:rPr>
        <w:t xml:space="preserve">Iz njih in zobotrebcev delamo konjičke, </w:t>
      </w:r>
      <w:r w:rsidR="006705FB" w:rsidRPr="006705FB">
        <w:rPr>
          <w:b/>
          <w:bCs/>
          <w:color w:val="FFC000"/>
        </w:rPr>
        <w:br/>
      </w:r>
      <w:r w:rsidR="006705FB" w:rsidRPr="006705FB">
        <w:rPr>
          <w:rStyle w:val="postbody"/>
          <w:b/>
          <w:bCs/>
          <w:color w:val="FFC000"/>
        </w:rPr>
        <w:t xml:space="preserve">v gozdu pa je hrana za srne in prašičke. </w:t>
      </w:r>
      <w:r w:rsidR="006705FB" w:rsidRPr="006705FB">
        <w:rPr>
          <w:b/>
          <w:bCs/>
          <w:color w:val="FFC000"/>
        </w:rPr>
        <w:br/>
      </w:r>
      <w:r w:rsidR="006705FB">
        <w:rPr>
          <w:b/>
          <w:bCs/>
          <w:color w:val="800080"/>
        </w:rPr>
        <w:br/>
      </w:r>
      <w:r w:rsidR="006705FB">
        <w:rPr>
          <w:rStyle w:val="postbody"/>
          <w:b/>
          <w:bCs/>
          <w:color w:val="800080"/>
        </w:rPr>
        <w:t xml:space="preserve">Spomladi zabrsti, </w:t>
      </w:r>
      <w:r w:rsidR="006705FB">
        <w:rPr>
          <w:b/>
          <w:bCs/>
          <w:color w:val="800080"/>
        </w:rPr>
        <w:br/>
      </w:r>
      <w:r w:rsidR="006705FB">
        <w:rPr>
          <w:rStyle w:val="postbody"/>
          <w:b/>
          <w:bCs/>
          <w:color w:val="800080"/>
        </w:rPr>
        <w:t xml:space="preserve">poleti zeleni, </w:t>
      </w:r>
      <w:r w:rsidR="006705FB">
        <w:rPr>
          <w:b/>
          <w:bCs/>
          <w:color w:val="800080"/>
        </w:rPr>
        <w:br/>
      </w:r>
      <w:r w:rsidR="006705FB">
        <w:rPr>
          <w:rStyle w:val="postbody"/>
          <w:b/>
          <w:bCs/>
          <w:color w:val="800080"/>
        </w:rPr>
        <w:t xml:space="preserve">jeseni rumeni, </w:t>
      </w:r>
      <w:r w:rsidR="006705FB">
        <w:rPr>
          <w:b/>
          <w:bCs/>
          <w:color w:val="800080"/>
        </w:rPr>
        <w:br/>
      </w:r>
      <w:r w:rsidR="006705FB">
        <w:rPr>
          <w:rStyle w:val="postbody"/>
          <w:b/>
          <w:bCs/>
          <w:color w:val="800080"/>
        </w:rPr>
        <w:t xml:space="preserve">pozimi ga več ni. </w:t>
      </w:r>
      <w:r w:rsidR="006705FB">
        <w:rPr>
          <w:b/>
          <w:bCs/>
          <w:color w:val="800080"/>
        </w:rPr>
        <w:br/>
      </w:r>
      <w:r w:rsidR="006705FB">
        <w:rPr>
          <w:b/>
          <w:bCs/>
          <w:color w:val="800080"/>
        </w:rPr>
        <w:br/>
      </w:r>
      <w:r w:rsidR="006705FB" w:rsidRPr="00A6509C">
        <w:rPr>
          <w:rStyle w:val="postbody"/>
          <w:b/>
          <w:bCs/>
          <w:color w:val="00B050"/>
        </w:rPr>
        <w:t xml:space="preserve">Zelena je in mehka kot preproga, </w:t>
      </w:r>
      <w:r w:rsidR="006705FB" w:rsidRPr="00A6509C">
        <w:rPr>
          <w:b/>
          <w:bCs/>
          <w:color w:val="00B050"/>
        </w:rPr>
        <w:br/>
      </w:r>
      <w:r w:rsidR="006705FB" w:rsidRPr="00A6509C">
        <w:rPr>
          <w:rStyle w:val="postbody"/>
          <w:b/>
          <w:bCs/>
          <w:color w:val="00B050"/>
        </w:rPr>
        <w:t xml:space="preserve">če stopiš nanjo bos, uživa noga. </w:t>
      </w:r>
    </w:p>
    <w:p w:rsidR="00745F74" w:rsidRPr="009679D5" w:rsidRDefault="006705FB" w:rsidP="009679D5">
      <w:pPr>
        <w:pStyle w:val="Navadensplet"/>
        <w:spacing w:line="276" w:lineRule="auto"/>
        <w:rPr>
          <w:b/>
          <w:bCs/>
          <w:color w:val="4B0082"/>
        </w:rPr>
      </w:pPr>
      <w:r w:rsidRPr="00A6509C">
        <w:rPr>
          <w:rStyle w:val="postbody"/>
          <w:b/>
          <w:bCs/>
          <w:color w:val="C45911" w:themeColor="accent2" w:themeShade="BF"/>
        </w:rPr>
        <w:t xml:space="preserve">Na besedo mir tale gozdni plod se rima, </w:t>
      </w:r>
      <w:r w:rsidRPr="00A6509C">
        <w:rPr>
          <w:b/>
          <w:bCs/>
          <w:color w:val="C45911" w:themeColor="accent2" w:themeShade="BF"/>
        </w:rPr>
        <w:br/>
      </w:r>
      <w:r w:rsidRPr="00A6509C">
        <w:rPr>
          <w:rStyle w:val="postbody"/>
          <w:b/>
          <w:bCs/>
          <w:color w:val="C45911" w:themeColor="accent2" w:themeShade="BF"/>
        </w:rPr>
        <w:t xml:space="preserve">polhe debelí, da jih ne pobere zima. </w:t>
      </w:r>
      <w:r w:rsidRPr="00A6509C">
        <w:rPr>
          <w:b/>
          <w:bCs/>
          <w:color w:val="C45911" w:themeColor="accent2" w:themeShade="BF"/>
        </w:rPr>
        <w:br/>
      </w:r>
      <w:r>
        <w:rPr>
          <w:b/>
          <w:bCs/>
          <w:color w:val="800080"/>
        </w:rPr>
        <w:br/>
      </w:r>
      <w:r w:rsidRPr="006705FB">
        <w:rPr>
          <w:rStyle w:val="postbody"/>
          <w:b/>
          <w:bCs/>
          <w:color w:val="2F5496" w:themeColor="accent5" w:themeShade="BF"/>
        </w:rPr>
        <w:t xml:space="preserve">Lahko so bele, rdeče, rožnate, rumene – </w:t>
      </w:r>
      <w:r w:rsidRPr="006705FB">
        <w:rPr>
          <w:b/>
          <w:bCs/>
          <w:color w:val="2F5496" w:themeColor="accent5" w:themeShade="BF"/>
        </w:rPr>
        <w:br/>
      </w:r>
      <w:r w:rsidRPr="006705FB">
        <w:rPr>
          <w:rStyle w:val="postbody"/>
          <w:b/>
          <w:bCs/>
          <w:color w:val="2F5496" w:themeColor="accent5" w:themeShade="BF"/>
        </w:rPr>
        <w:t xml:space="preserve">šopek bo razveselil mame, tete, žene... </w:t>
      </w:r>
      <w:r>
        <w:rPr>
          <w:b/>
          <w:bCs/>
          <w:color w:val="800080"/>
        </w:rPr>
        <w:br/>
      </w:r>
      <w:r>
        <w:rPr>
          <w:b/>
          <w:bCs/>
          <w:color w:val="800080"/>
        </w:rPr>
        <w:br/>
      </w:r>
      <w:r w:rsidRPr="006705FB">
        <w:rPr>
          <w:rStyle w:val="postbody"/>
          <w:b/>
          <w:bCs/>
          <w:color w:val="FF0000"/>
        </w:rPr>
        <w:t xml:space="preserve">V majhnem lončku raste, zeleni, cveti, </w:t>
      </w:r>
      <w:r w:rsidRPr="006705FB">
        <w:rPr>
          <w:b/>
          <w:bCs/>
          <w:color w:val="FF0000"/>
        </w:rPr>
        <w:br/>
      </w:r>
      <w:r w:rsidRPr="006705FB">
        <w:rPr>
          <w:rStyle w:val="postbody"/>
          <w:b/>
          <w:bCs/>
          <w:color w:val="FF0000"/>
        </w:rPr>
        <w:t xml:space="preserve">žarke na polici okenski lovi. </w:t>
      </w:r>
      <w:r w:rsidRPr="006705FB">
        <w:rPr>
          <w:b/>
          <w:bCs/>
          <w:color w:val="FF0000"/>
        </w:rPr>
        <w:br/>
      </w:r>
      <w:r>
        <w:rPr>
          <w:b/>
          <w:bCs/>
          <w:color w:val="800080"/>
        </w:rPr>
        <w:br/>
      </w:r>
    </w:p>
    <w:p w:rsidR="005769D9" w:rsidRPr="00B01706" w:rsidRDefault="005769D9" w:rsidP="00B01706">
      <w:pPr>
        <w:spacing w:before="100" w:beforeAutospacing="1" w:after="100" w:afterAutospacing="1" w:line="276" w:lineRule="auto"/>
        <w:jc w:val="both"/>
        <w:rPr>
          <w:rFonts w:eastAsia="Times New Roman" w:cs="Times New Roman"/>
          <w:sz w:val="24"/>
          <w:szCs w:val="24"/>
          <w:lang w:eastAsia="sl-SI"/>
        </w:rPr>
      </w:pPr>
      <w:r w:rsidRPr="00B01706">
        <w:rPr>
          <w:rFonts w:eastAsia="Times New Roman" w:cs="Times New Roman"/>
          <w:sz w:val="24"/>
          <w:szCs w:val="24"/>
          <w:lang w:eastAsia="sl-SI"/>
        </w:rPr>
        <w:t> </w:t>
      </w:r>
    </w:p>
    <w:p w:rsidR="005769D9" w:rsidRPr="00B01706" w:rsidRDefault="009679D5" w:rsidP="00B01706">
      <w:pPr>
        <w:spacing w:line="276" w:lineRule="auto"/>
        <w:jc w:val="both"/>
        <w:rPr>
          <w:sz w:val="24"/>
          <w:szCs w:val="24"/>
        </w:rPr>
      </w:pPr>
      <w:r>
        <w:rPr>
          <w:rFonts w:eastAsia="Times New Roman" w:cs="Times New Roman"/>
          <w:noProof/>
          <w:sz w:val="24"/>
          <w:szCs w:val="24"/>
          <w:lang w:eastAsia="sl-SI"/>
        </w:rPr>
        <w:drawing>
          <wp:inline distT="0" distB="0" distL="0" distR="0" wp14:anchorId="754116C3" wp14:editId="5D132462">
            <wp:extent cx="5760720" cy="276860"/>
            <wp:effectExtent l="0" t="0" r="0" b="889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zorec.PNG"/>
                    <pic:cNvPicPr/>
                  </pic:nvPicPr>
                  <pic:blipFill>
                    <a:blip r:embed="rId8">
                      <a:extLst>
                        <a:ext uri="{28A0092B-C50C-407E-A947-70E740481C1C}">
                          <a14:useLocalDpi xmlns:a14="http://schemas.microsoft.com/office/drawing/2010/main" val="0"/>
                        </a:ext>
                      </a:extLst>
                    </a:blip>
                    <a:stretch>
                      <a:fillRect/>
                    </a:stretch>
                  </pic:blipFill>
                  <pic:spPr>
                    <a:xfrm>
                      <a:off x="0" y="0"/>
                      <a:ext cx="5760720" cy="276860"/>
                    </a:xfrm>
                    <a:prstGeom prst="rect">
                      <a:avLst/>
                    </a:prstGeom>
                  </pic:spPr>
                </pic:pic>
              </a:graphicData>
            </a:graphic>
          </wp:inline>
        </w:drawing>
      </w:r>
    </w:p>
    <w:p w:rsidR="001E28C3" w:rsidRDefault="001E28C3" w:rsidP="00B01706">
      <w:pPr>
        <w:spacing w:line="276" w:lineRule="auto"/>
        <w:jc w:val="both"/>
        <w:rPr>
          <w:sz w:val="24"/>
          <w:szCs w:val="24"/>
        </w:rPr>
      </w:pPr>
    </w:p>
    <w:p w:rsidR="00DC79A0" w:rsidRDefault="00DC79A0" w:rsidP="00B01706">
      <w:pPr>
        <w:spacing w:line="276" w:lineRule="auto"/>
        <w:jc w:val="both"/>
        <w:rPr>
          <w:sz w:val="24"/>
          <w:szCs w:val="24"/>
        </w:rPr>
      </w:pPr>
    </w:p>
    <w:p w:rsidR="00DC79A0" w:rsidRDefault="00DC79A0" w:rsidP="00B01706">
      <w:pPr>
        <w:spacing w:line="276" w:lineRule="auto"/>
        <w:jc w:val="both"/>
        <w:rPr>
          <w:sz w:val="24"/>
          <w:szCs w:val="24"/>
        </w:rPr>
      </w:pPr>
    </w:p>
    <w:p w:rsidR="00D70EB6" w:rsidRPr="00DC79A0" w:rsidRDefault="00D70EB6" w:rsidP="00B01706">
      <w:pPr>
        <w:spacing w:line="276" w:lineRule="auto"/>
        <w:jc w:val="both"/>
        <w:rPr>
          <w:color w:val="00B050"/>
          <w:sz w:val="28"/>
          <w:szCs w:val="24"/>
        </w:rPr>
      </w:pPr>
      <w:r w:rsidRPr="00DC79A0">
        <w:rPr>
          <w:color w:val="00B050"/>
          <w:sz w:val="28"/>
          <w:szCs w:val="24"/>
        </w:rPr>
        <w:lastRenderedPageBreak/>
        <w:t>Sledi črti in nato pobarvaj:</w:t>
      </w:r>
    </w:p>
    <w:p w:rsidR="00D70EB6" w:rsidRDefault="00D70EB6" w:rsidP="00B01706">
      <w:pPr>
        <w:spacing w:line="276" w:lineRule="auto"/>
        <w:jc w:val="both"/>
        <w:rPr>
          <w:noProof/>
          <w:sz w:val="24"/>
          <w:szCs w:val="24"/>
          <w:lang w:eastAsia="sl-SI"/>
        </w:rPr>
      </w:pPr>
      <w:r>
        <w:rPr>
          <w:noProof/>
          <w:sz w:val="24"/>
          <w:szCs w:val="24"/>
          <w:lang w:eastAsia="sl-SI"/>
        </w:rPr>
        <w:drawing>
          <wp:anchor distT="0" distB="0" distL="114300" distR="114300" simplePos="0" relativeHeight="251661312" behindDoc="0" locked="0" layoutInCell="1" allowOverlap="1" wp14:anchorId="1CC3B8C2" wp14:editId="1B93B76E">
            <wp:simplePos x="0" y="0"/>
            <wp:positionH relativeFrom="margin">
              <wp:posOffset>3160395</wp:posOffset>
            </wp:positionH>
            <wp:positionV relativeFrom="paragraph">
              <wp:posOffset>312420</wp:posOffset>
            </wp:positionV>
            <wp:extent cx="2085975" cy="2847975"/>
            <wp:effectExtent l="0" t="0" r="9525" b="9525"/>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tulj.PNG"/>
                    <pic:cNvPicPr/>
                  </pic:nvPicPr>
                  <pic:blipFill>
                    <a:blip r:embed="rId11">
                      <a:extLst>
                        <a:ext uri="{28A0092B-C50C-407E-A947-70E740481C1C}">
                          <a14:useLocalDpi xmlns:a14="http://schemas.microsoft.com/office/drawing/2010/main" val="0"/>
                        </a:ext>
                      </a:extLst>
                    </a:blip>
                    <a:stretch>
                      <a:fillRect/>
                    </a:stretch>
                  </pic:blipFill>
                  <pic:spPr>
                    <a:xfrm>
                      <a:off x="0" y="0"/>
                      <a:ext cx="2085975" cy="2847975"/>
                    </a:xfrm>
                    <a:prstGeom prst="rect">
                      <a:avLst/>
                    </a:prstGeom>
                  </pic:spPr>
                </pic:pic>
              </a:graphicData>
            </a:graphic>
          </wp:anchor>
        </w:drawing>
      </w:r>
      <w:r>
        <w:rPr>
          <w:noProof/>
          <w:sz w:val="24"/>
          <w:szCs w:val="24"/>
          <w:lang w:eastAsia="sl-SI"/>
        </w:rPr>
        <w:drawing>
          <wp:inline distT="0" distB="0" distL="0" distR="0" wp14:anchorId="3F108AF6" wp14:editId="78AFD9E1">
            <wp:extent cx="2210108" cy="2819794"/>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bolko.PNG"/>
                    <pic:cNvPicPr/>
                  </pic:nvPicPr>
                  <pic:blipFill>
                    <a:blip r:embed="rId12">
                      <a:extLst>
                        <a:ext uri="{28A0092B-C50C-407E-A947-70E740481C1C}">
                          <a14:useLocalDpi xmlns:a14="http://schemas.microsoft.com/office/drawing/2010/main" val="0"/>
                        </a:ext>
                      </a:extLst>
                    </a:blip>
                    <a:stretch>
                      <a:fillRect/>
                    </a:stretch>
                  </pic:blipFill>
                  <pic:spPr>
                    <a:xfrm>
                      <a:off x="0" y="0"/>
                      <a:ext cx="2210108" cy="2819794"/>
                    </a:xfrm>
                    <a:prstGeom prst="rect">
                      <a:avLst/>
                    </a:prstGeom>
                  </pic:spPr>
                </pic:pic>
              </a:graphicData>
            </a:graphic>
          </wp:inline>
        </w:drawing>
      </w:r>
    </w:p>
    <w:p w:rsidR="007C53FB" w:rsidRDefault="007C53FB" w:rsidP="00B01706">
      <w:pPr>
        <w:spacing w:line="276" w:lineRule="auto"/>
        <w:jc w:val="both"/>
        <w:rPr>
          <w:noProof/>
          <w:sz w:val="24"/>
          <w:szCs w:val="24"/>
          <w:lang w:eastAsia="sl-SI"/>
        </w:rPr>
      </w:pPr>
    </w:p>
    <w:p w:rsidR="007C53FB" w:rsidRDefault="007C53FB" w:rsidP="00B01706">
      <w:pPr>
        <w:spacing w:line="276" w:lineRule="auto"/>
        <w:jc w:val="both"/>
        <w:rPr>
          <w:noProof/>
          <w:sz w:val="24"/>
          <w:szCs w:val="24"/>
          <w:lang w:eastAsia="sl-SI"/>
        </w:rPr>
      </w:pPr>
      <w:r>
        <w:rPr>
          <w:noProof/>
          <w:sz w:val="24"/>
          <w:szCs w:val="24"/>
          <w:lang w:eastAsia="sl-SI"/>
        </w:rPr>
        <w:drawing>
          <wp:anchor distT="0" distB="0" distL="114300" distR="114300" simplePos="0" relativeHeight="251663360" behindDoc="0" locked="0" layoutInCell="1" allowOverlap="1" wp14:anchorId="2B69D846" wp14:editId="169AB6B2">
            <wp:simplePos x="0" y="0"/>
            <wp:positionH relativeFrom="column">
              <wp:posOffset>2910205</wp:posOffset>
            </wp:positionH>
            <wp:positionV relativeFrom="paragraph">
              <wp:posOffset>294640</wp:posOffset>
            </wp:positionV>
            <wp:extent cx="2295525" cy="2219325"/>
            <wp:effectExtent l="0" t="0" r="9525" b="9525"/>
            <wp:wrapThrough wrapText="bothSides">
              <wp:wrapPolygon edited="0">
                <wp:start x="0" y="0"/>
                <wp:lineTo x="0" y="21507"/>
                <wp:lineTo x="21510" y="21507"/>
                <wp:lineTo x="21510" y="0"/>
                <wp:lineTo x="0" y="0"/>
              </wp:wrapPolygon>
            </wp:wrapThrough>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barvaj zelenjavo.PNG"/>
                    <pic:cNvPicPr/>
                  </pic:nvPicPr>
                  <pic:blipFill>
                    <a:blip r:embed="rId13">
                      <a:extLst>
                        <a:ext uri="{28A0092B-C50C-407E-A947-70E740481C1C}">
                          <a14:useLocalDpi xmlns:a14="http://schemas.microsoft.com/office/drawing/2010/main" val="0"/>
                        </a:ext>
                      </a:extLst>
                    </a:blip>
                    <a:stretch>
                      <a:fillRect/>
                    </a:stretch>
                  </pic:blipFill>
                  <pic:spPr>
                    <a:xfrm>
                      <a:off x="0" y="0"/>
                      <a:ext cx="2295525" cy="2219325"/>
                    </a:xfrm>
                    <a:prstGeom prst="rect">
                      <a:avLst/>
                    </a:prstGeom>
                  </pic:spPr>
                </pic:pic>
              </a:graphicData>
            </a:graphic>
          </wp:anchor>
        </w:drawing>
      </w:r>
      <w:r>
        <w:rPr>
          <w:noProof/>
          <w:sz w:val="24"/>
          <w:szCs w:val="24"/>
          <w:lang w:eastAsia="sl-SI"/>
        </w:rPr>
        <w:drawing>
          <wp:inline distT="0" distB="0" distL="0" distR="0" wp14:anchorId="4608FC4F" wp14:editId="61C44E85">
            <wp:extent cx="2133898" cy="2353003"/>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ža.PNG"/>
                    <pic:cNvPicPr/>
                  </pic:nvPicPr>
                  <pic:blipFill>
                    <a:blip r:embed="rId14">
                      <a:extLst>
                        <a:ext uri="{28A0092B-C50C-407E-A947-70E740481C1C}">
                          <a14:useLocalDpi xmlns:a14="http://schemas.microsoft.com/office/drawing/2010/main" val="0"/>
                        </a:ext>
                      </a:extLst>
                    </a:blip>
                    <a:stretch>
                      <a:fillRect/>
                    </a:stretch>
                  </pic:blipFill>
                  <pic:spPr>
                    <a:xfrm>
                      <a:off x="0" y="0"/>
                      <a:ext cx="2133898" cy="2353003"/>
                    </a:xfrm>
                    <a:prstGeom prst="rect">
                      <a:avLst/>
                    </a:prstGeom>
                  </pic:spPr>
                </pic:pic>
              </a:graphicData>
            </a:graphic>
          </wp:inline>
        </w:drawing>
      </w:r>
    </w:p>
    <w:p w:rsidR="001E28C3" w:rsidRDefault="001E28C3" w:rsidP="00B01706">
      <w:pPr>
        <w:spacing w:line="276" w:lineRule="auto"/>
        <w:jc w:val="both"/>
        <w:rPr>
          <w:noProof/>
          <w:sz w:val="24"/>
          <w:szCs w:val="24"/>
          <w:lang w:eastAsia="sl-SI"/>
        </w:rPr>
      </w:pPr>
    </w:p>
    <w:p w:rsidR="00D70EB6" w:rsidRDefault="007C53FB" w:rsidP="00DC79A0">
      <w:pPr>
        <w:spacing w:after="0" w:line="276" w:lineRule="auto"/>
        <w:jc w:val="both"/>
        <w:rPr>
          <w:noProof/>
          <w:sz w:val="24"/>
          <w:szCs w:val="24"/>
          <w:lang w:eastAsia="sl-SI"/>
        </w:rPr>
      </w:pPr>
      <w:r w:rsidRPr="00DC79A0">
        <w:rPr>
          <w:noProof/>
          <w:color w:val="00B050"/>
          <w:sz w:val="28"/>
          <w:szCs w:val="24"/>
          <w:lang w:eastAsia="sl-SI"/>
        </w:rPr>
        <w:t>Obkroži ali pokaži zelenjavo, ki je rdeče, zelene</w:t>
      </w:r>
      <w:r w:rsidR="00DC79A0">
        <w:rPr>
          <w:noProof/>
          <w:color w:val="00B050"/>
          <w:sz w:val="28"/>
          <w:szCs w:val="24"/>
          <w:lang w:eastAsia="sl-SI"/>
        </w:rPr>
        <w:t xml:space="preserve"> </w:t>
      </w:r>
      <w:r w:rsidRPr="00DC79A0">
        <w:rPr>
          <w:noProof/>
          <w:color w:val="00B050"/>
          <w:sz w:val="28"/>
          <w:szCs w:val="24"/>
          <w:lang w:eastAsia="sl-SI"/>
        </w:rPr>
        <w:t>… barve</w:t>
      </w:r>
      <w:r w:rsidRPr="00DC79A0">
        <w:rPr>
          <w:noProof/>
          <w:color w:val="00B050"/>
          <w:sz w:val="24"/>
          <w:szCs w:val="24"/>
          <w:lang w:eastAsia="sl-SI"/>
        </w:rPr>
        <w:t>:</w:t>
      </w:r>
    </w:p>
    <w:p w:rsidR="007C53FB" w:rsidRDefault="00DC79A0" w:rsidP="00B01706">
      <w:pPr>
        <w:spacing w:line="276" w:lineRule="auto"/>
        <w:jc w:val="both"/>
        <w:rPr>
          <w:noProof/>
          <w:sz w:val="24"/>
          <w:szCs w:val="24"/>
          <w:lang w:eastAsia="sl-SI"/>
        </w:rPr>
      </w:pPr>
      <w:r w:rsidRPr="00DC79A0">
        <w:rPr>
          <w:noProof/>
          <w:color w:val="00B050"/>
          <w:sz w:val="28"/>
          <w:szCs w:val="24"/>
          <w:lang w:eastAsia="sl-SI"/>
        </w:rPr>
        <w:drawing>
          <wp:anchor distT="0" distB="0" distL="114300" distR="114300" simplePos="0" relativeHeight="251662336" behindDoc="0" locked="0" layoutInCell="1" allowOverlap="1" wp14:anchorId="1FEEAF42" wp14:editId="22C64D12">
            <wp:simplePos x="0" y="0"/>
            <wp:positionH relativeFrom="margin">
              <wp:posOffset>1325245</wp:posOffset>
            </wp:positionH>
            <wp:positionV relativeFrom="margin">
              <wp:posOffset>6720205</wp:posOffset>
            </wp:positionV>
            <wp:extent cx="2377440" cy="2806700"/>
            <wp:effectExtent l="0" t="0" r="3810" b="0"/>
            <wp:wrapThrough wrapText="bothSides">
              <wp:wrapPolygon edited="0">
                <wp:start x="0" y="0"/>
                <wp:lineTo x="0" y="21405"/>
                <wp:lineTo x="21462" y="21405"/>
                <wp:lineTo x="21462" y="0"/>
                <wp:lineTo x="0" y="0"/>
              </wp:wrapPolygon>
            </wp:wrapThrough>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deča zelenajva.PNG"/>
                    <pic:cNvPicPr/>
                  </pic:nvPicPr>
                  <pic:blipFill>
                    <a:blip r:embed="rId15">
                      <a:extLst>
                        <a:ext uri="{28A0092B-C50C-407E-A947-70E740481C1C}">
                          <a14:useLocalDpi xmlns:a14="http://schemas.microsoft.com/office/drawing/2010/main" val="0"/>
                        </a:ext>
                      </a:extLst>
                    </a:blip>
                    <a:stretch>
                      <a:fillRect/>
                    </a:stretch>
                  </pic:blipFill>
                  <pic:spPr>
                    <a:xfrm>
                      <a:off x="0" y="0"/>
                      <a:ext cx="2377440" cy="2806700"/>
                    </a:xfrm>
                    <a:prstGeom prst="rect">
                      <a:avLst/>
                    </a:prstGeom>
                  </pic:spPr>
                </pic:pic>
              </a:graphicData>
            </a:graphic>
            <wp14:sizeRelH relativeFrom="margin">
              <wp14:pctWidth>0</wp14:pctWidth>
            </wp14:sizeRelH>
            <wp14:sizeRelV relativeFrom="margin">
              <wp14:pctHeight>0</wp14:pctHeight>
            </wp14:sizeRelV>
          </wp:anchor>
        </w:drawing>
      </w:r>
    </w:p>
    <w:p w:rsidR="007C53FB" w:rsidRDefault="007C53FB" w:rsidP="00B01706">
      <w:pPr>
        <w:spacing w:line="276" w:lineRule="auto"/>
        <w:jc w:val="both"/>
        <w:rPr>
          <w:noProof/>
          <w:sz w:val="24"/>
          <w:szCs w:val="24"/>
          <w:lang w:eastAsia="sl-SI"/>
        </w:rPr>
      </w:pPr>
    </w:p>
    <w:p w:rsidR="007C53FB" w:rsidRDefault="007C53FB" w:rsidP="00B01706">
      <w:pPr>
        <w:spacing w:line="276" w:lineRule="auto"/>
        <w:jc w:val="both"/>
        <w:rPr>
          <w:noProof/>
          <w:sz w:val="24"/>
          <w:szCs w:val="24"/>
          <w:lang w:eastAsia="sl-SI"/>
        </w:rPr>
      </w:pPr>
    </w:p>
    <w:p w:rsidR="001E28C3" w:rsidRDefault="001E28C3" w:rsidP="00B01706">
      <w:pPr>
        <w:spacing w:line="276" w:lineRule="auto"/>
        <w:jc w:val="both"/>
        <w:rPr>
          <w:noProof/>
          <w:sz w:val="24"/>
          <w:szCs w:val="24"/>
          <w:lang w:eastAsia="sl-SI"/>
        </w:rPr>
      </w:pPr>
    </w:p>
    <w:p w:rsidR="001E28C3" w:rsidRDefault="001E28C3" w:rsidP="00B01706">
      <w:pPr>
        <w:spacing w:line="276" w:lineRule="auto"/>
        <w:jc w:val="both"/>
        <w:rPr>
          <w:noProof/>
          <w:sz w:val="24"/>
          <w:szCs w:val="24"/>
          <w:lang w:eastAsia="sl-SI"/>
        </w:rPr>
      </w:pPr>
    </w:p>
    <w:p w:rsidR="001E28C3" w:rsidRDefault="001E28C3" w:rsidP="00B01706">
      <w:pPr>
        <w:spacing w:line="276" w:lineRule="auto"/>
        <w:jc w:val="both"/>
        <w:rPr>
          <w:noProof/>
          <w:sz w:val="24"/>
          <w:szCs w:val="24"/>
          <w:lang w:eastAsia="sl-SI"/>
        </w:rPr>
      </w:pPr>
    </w:p>
    <w:p w:rsidR="001E28C3" w:rsidRDefault="001E28C3" w:rsidP="00B01706">
      <w:pPr>
        <w:spacing w:line="276" w:lineRule="auto"/>
        <w:jc w:val="both"/>
        <w:rPr>
          <w:noProof/>
          <w:sz w:val="24"/>
          <w:szCs w:val="24"/>
          <w:lang w:eastAsia="sl-SI"/>
        </w:rPr>
      </w:pPr>
    </w:p>
    <w:p w:rsidR="001E28C3" w:rsidRPr="00DC79A0" w:rsidRDefault="001E28C3" w:rsidP="00B01706">
      <w:pPr>
        <w:spacing w:line="276" w:lineRule="auto"/>
        <w:jc w:val="both"/>
        <w:rPr>
          <w:noProof/>
          <w:color w:val="00B050"/>
          <w:sz w:val="28"/>
          <w:szCs w:val="24"/>
          <w:lang w:eastAsia="sl-SI"/>
        </w:rPr>
      </w:pPr>
      <w:r w:rsidRPr="00DC79A0">
        <w:rPr>
          <w:noProof/>
          <w:color w:val="00B050"/>
          <w:sz w:val="28"/>
          <w:szCs w:val="24"/>
          <w:lang w:eastAsia="sl-SI"/>
        </w:rPr>
        <w:lastRenderedPageBreak/>
        <w:t>Kaj je sadje in kaj zelenjava?</w:t>
      </w:r>
    </w:p>
    <w:p w:rsidR="007C53FB" w:rsidRDefault="00D70EB6" w:rsidP="00B01706">
      <w:pPr>
        <w:spacing w:line="276" w:lineRule="auto"/>
        <w:jc w:val="both"/>
        <w:rPr>
          <w:sz w:val="24"/>
          <w:szCs w:val="24"/>
        </w:rPr>
      </w:pPr>
      <w:r>
        <w:rPr>
          <w:noProof/>
          <w:sz w:val="24"/>
          <w:szCs w:val="24"/>
          <w:lang w:eastAsia="sl-SI"/>
        </w:rPr>
        <w:drawing>
          <wp:inline distT="0" distB="0" distL="0" distR="0">
            <wp:extent cx="3848425" cy="2962275"/>
            <wp:effectExtent l="4762" t="0" r="4763" b="4762"/>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dje.PNG"/>
                    <pic:cNvPicPr/>
                  </pic:nvPicPr>
                  <pic:blipFill>
                    <a:blip r:embed="rId16">
                      <a:extLst>
                        <a:ext uri="{28A0092B-C50C-407E-A947-70E740481C1C}">
                          <a14:useLocalDpi xmlns:a14="http://schemas.microsoft.com/office/drawing/2010/main" val="0"/>
                        </a:ext>
                      </a:extLst>
                    </a:blip>
                    <a:stretch>
                      <a:fillRect/>
                    </a:stretch>
                  </pic:blipFill>
                  <pic:spPr>
                    <a:xfrm>
                      <a:off x="0" y="0"/>
                      <a:ext cx="3862164" cy="2972851"/>
                    </a:xfrm>
                    <a:prstGeom prst="rect">
                      <a:avLst/>
                    </a:prstGeom>
                  </pic:spPr>
                </pic:pic>
              </a:graphicData>
            </a:graphic>
          </wp:inline>
        </w:drawing>
      </w:r>
    </w:p>
    <w:p w:rsidR="007C53FB" w:rsidRDefault="007C53FB" w:rsidP="00B01706">
      <w:pPr>
        <w:spacing w:line="276" w:lineRule="auto"/>
        <w:jc w:val="both"/>
        <w:rPr>
          <w:sz w:val="24"/>
          <w:szCs w:val="24"/>
        </w:rPr>
      </w:pPr>
    </w:p>
    <w:p w:rsidR="008F1277" w:rsidRDefault="00D70EB6" w:rsidP="00B01706">
      <w:pPr>
        <w:spacing w:line="276" w:lineRule="auto"/>
        <w:jc w:val="both"/>
        <w:rPr>
          <w:sz w:val="24"/>
          <w:szCs w:val="24"/>
        </w:rPr>
      </w:pPr>
      <w:r>
        <w:rPr>
          <w:noProof/>
          <w:sz w:val="24"/>
          <w:szCs w:val="24"/>
          <w:lang w:eastAsia="sl-SI"/>
        </w:rPr>
        <w:drawing>
          <wp:inline distT="0" distB="0" distL="0" distR="0">
            <wp:extent cx="2711647" cy="4107180"/>
            <wp:effectExtent l="0" t="0" r="0" b="762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sdje zelenjava.PNG"/>
                    <pic:cNvPicPr/>
                  </pic:nvPicPr>
                  <pic:blipFill>
                    <a:blip r:embed="rId17">
                      <a:extLst>
                        <a:ext uri="{28A0092B-C50C-407E-A947-70E740481C1C}">
                          <a14:useLocalDpi xmlns:a14="http://schemas.microsoft.com/office/drawing/2010/main" val="0"/>
                        </a:ext>
                      </a:extLst>
                    </a:blip>
                    <a:stretch>
                      <a:fillRect/>
                    </a:stretch>
                  </pic:blipFill>
                  <pic:spPr>
                    <a:xfrm>
                      <a:off x="0" y="0"/>
                      <a:ext cx="2722550" cy="4123694"/>
                    </a:xfrm>
                    <a:prstGeom prst="rect">
                      <a:avLst/>
                    </a:prstGeom>
                  </pic:spPr>
                </pic:pic>
              </a:graphicData>
            </a:graphic>
          </wp:inline>
        </w:drawing>
      </w:r>
    </w:p>
    <w:p w:rsidR="008F1277" w:rsidRPr="00B01706" w:rsidRDefault="008F1277" w:rsidP="008F1277">
      <w:pPr>
        <w:spacing w:line="276" w:lineRule="auto"/>
        <w:jc w:val="right"/>
        <w:rPr>
          <w:sz w:val="24"/>
          <w:szCs w:val="24"/>
        </w:rPr>
      </w:pPr>
      <w:r>
        <w:rPr>
          <w:sz w:val="24"/>
          <w:szCs w:val="24"/>
        </w:rPr>
        <w:t xml:space="preserve">Prispevala: Tjaša </w:t>
      </w:r>
      <w:proofErr w:type="spellStart"/>
      <w:r>
        <w:rPr>
          <w:sz w:val="24"/>
          <w:szCs w:val="24"/>
        </w:rPr>
        <w:t>Mugerle</w:t>
      </w:r>
      <w:proofErr w:type="spellEnd"/>
      <w:r>
        <w:rPr>
          <w:sz w:val="24"/>
          <w:szCs w:val="24"/>
        </w:rPr>
        <w:t>, univ. dipl. ped.</w:t>
      </w:r>
    </w:p>
    <w:sectPr w:rsidR="008F1277" w:rsidRPr="00B017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72183"/>
    <w:multiLevelType w:val="multilevel"/>
    <w:tmpl w:val="8DEC2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523DBB"/>
    <w:multiLevelType w:val="hybridMultilevel"/>
    <w:tmpl w:val="198A213A"/>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24F62301"/>
    <w:multiLevelType w:val="hybridMultilevel"/>
    <w:tmpl w:val="3440D8F2"/>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E74"/>
    <w:rsid w:val="001D2CC5"/>
    <w:rsid w:val="001E28C3"/>
    <w:rsid w:val="00276BE8"/>
    <w:rsid w:val="002A2F49"/>
    <w:rsid w:val="00300027"/>
    <w:rsid w:val="00451B1B"/>
    <w:rsid w:val="00503721"/>
    <w:rsid w:val="005769D9"/>
    <w:rsid w:val="006705FB"/>
    <w:rsid w:val="006E4E16"/>
    <w:rsid w:val="00745F74"/>
    <w:rsid w:val="007B5580"/>
    <w:rsid w:val="007C53FB"/>
    <w:rsid w:val="0083549B"/>
    <w:rsid w:val="008F1277"/>
    <w:rsid w:val="00963F67"/>
    <w:rsid w:val="009679D5"/>
    <w:rsid w:val="00A6509C"/>
    <w:rsid w:val="00B01706"/>
    <w:rsid w:val="00B8068C"/>
    <w:rsid w:val="00C303A2"/>
    <w:rsid w:val="00C6663D"/>
    <w:rsid w:val="00CA7DFB"/>
    <w:rsid w:val="00CE1E11"/>
    <w:rsid w:val="00D70EB6"/>
    <w:rsid w:val="00DC79A0"/>
    <w:rsid w:val="00DE6FAF"/>
    <w:rsid w:val="00E43E74"/>
    <w:rsid w:val="00EC1A9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0D959"/>
  <w15:chartTrackingRefBased/>
  <w15:docId w15:val="{41B643FD-9CE5-426B-97FE-B2C17FE37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2">
    <w:name w:val="heading 2"/>
    <w:basedOn w:val="Navaden"/>
    <w:link w:val="Naslov2Znak"/>
    <w:uiPriority w:val="9"/>
    <w:qFormat/>
    <w:rsid w:val="00B01706"/>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303A2"/>
    <w:pPr>
      <w:ind w:left="720"/>
      <w:contextualSpacing/>
    </w:pPr>
  </w:style>
  <w:style w:type="paragraph" w:styleId="Navadensplet">
    <w:name w:val="Normal (Web)"/>
    <w:basedOn w:val="Navaden"/>
    <w:uiPriority w:val="99"/>
    <w:unhideWhenUsed/>
    <w:rsid w:val="0083549B"/>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aslov2Znak">
    <w:name w:val="Naslov 2 Znak"/>
    <w:basedOn w:val="Privzetapisavaodstavka"/>
    <w:link w:val="Naslov2"/>
    <w:uiPriority w:val="9"/>
    <w:rsid w:val="00B01706"/>
    <w:rPr>
      <w:rFonts w:ascii="Times New Roman" w:eastAsia="Times New Roman" w:hAnsi="Times New Roman" w:cs="Times New Roman"/>
      <w:b/>
      <w:bCs/>
      <w:sz w:val="36"/>
      <w:szCs w:val="36"/>
      <w:lang w:eastAsia="sl-SI"/>
    </w:rPr>
  </w:style>
  <w:style w:type="character" w:customStyle="1" w:styleId="postbody">
    <w:name w:val="postbody"/>
    <w:basedOn w:val="Privzetapisavaodstavka"/>
    <w:rsid w:val="006705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7</Pages>
  <Words>1235</Words>
  <Characters>7040</Characters>
  <Application>Microsoft Office Word</Application>
  <DocSecurity>0</DocSecurity>
  <Lines>58</Lines>
  <Paragraphs>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viz15</dc:creator>
  <cp:keywords/>
  <dc:description/>
  <cp:lastModifiedBy>HP</cp:lastModifiedBy>
  <cp:revision>6</cp:revision>
  <dcterms:created xsi:type="dcterms:W3CDTF">2020-04-17T13:34:00Z</dcterms:created>
  <dcterms:modified xsi:type="dcterms:W3CDTF">2020-04-17T14:00:00Z</dcterms:modified>
</cp:coreProperties>
</file>